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C40" w:rsidRDefault="006E1A98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97152" behindDoc="0" locked="0" layoutInCell="1" allowOverlap="1" wp14:anchorId="04C186BE" wp14:editId="0F5AE07F">
            <wp:simplePos x="0" y="0"/>
            <wp:positionH relativeFrom="column">
              <wp:posOffset>-381000</wp:posOffset>
            </wp:positionH>
            <wp:positionV relativeFrom="paragraph">
              <wp:posOffset>-706755</wp:posOffset>
            </wp:positionV>
            <wp:extent cx="7552055" cy="106920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бр.прогр.-2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178" cy="10709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56C40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Муниципальное бюджетное дошкольное образовательное учреждение</w:t>
      </w:r>
    </w:p>
    <w:p w:rsidR="00956C40" w:rsidRDefault="00956C40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«Матакский детский сад» Дрожжановского муниципального района Республики Татарстан</w:t>
      </w:r>
    </w:p>
    <w:p w:rsidR="00956C40" w:rsidRDefault="00956C40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ПРИНЯТО:                                                                                   УТВЕРЖДАЮ:</w:t>
      </w:r>
    </w:p>
    <w:p w:rsidR="00956C40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на заседании педа</w:t>
      </w:r>
      <w:r w:rsidR="00956C40">
        <w:rPr>
          <w:rFonts w:ascii="Times New Roman" w:eastAsia="Times New Roman" w:hAnsi="Times New Roman" w:cs="Times New Roman"/>
          <w:bCs/>
          <w:sz w:val="24"/>
          <w:szCs w:val="24"/>
        </w:rPr>
        <w:t>гогического совета                                       Заведующий МБДОУ</w:t>
      </w:r>
      <w:r w:rsidR="00A8694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E123A" w:rsidRPr="007E123A" w:rsidRDefault="00956C40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«Матакский детский сад</w:t>
      </w:r>
      <w:r w:rsidR="00A86942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</w:t>
      </w:r>
      <w:r w:rsidR="007E123A"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Протокол № ___                                                                           ____________/</w:t>
      </w:r>
      <w:r w:rsidR="00956C40">
        <w:rPr>
          <w:rFonts w:ascii="Times New Roman" w:eastAsia="Times New Roman" w:hAnsi="Times New Roman" w:cs="Times New Roman"/>
          <w:bCs/>
          <w:sz w:val="24"/>
          <w:szCs w:val="24"/>
        </w:rPr>
        <w:t>Т.Н. Фадеева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/</w:t>
      </w:r>
    </w:p>
    <w:p w:rsidR="007E123A" w:rsidRPr="007E123A" w:rsidRDefault="00956C40" w:rsidP="007E123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от « ___» _______20__</w:t>
      </w:r>
      <w:r w:rsidR="007E123A"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года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Приказ № __ от «__ » ______ 20___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br/>
      </w: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56C40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ОСНОВНАЯ </w:t>
      </w:r>
      <w:r w:rsidR="00956C40">
        <w:rPr>
          <w:rFonts w:ascii="Times New Roman" w:eastAsia="Times New Roman" w:hAnsi="Times New Roman" w:cs="Times New Roman"/>
          <w:b/>
          <w:bCs/>
          <w:sz w:val="24"/>
          <w:szCs w:val="24"/>
        </w:rPr>
        <w:t>ОБЩЕ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ОБРАЗОВАТЕЛЬНАЯ ПРОГРАММА </w:t>
      </w:r>
      <w:r w:rsidR="00956C40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</w:p>
    <w:p w:rsidR="007E123A" w:rsidRDefault="00956C4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ОБРАЗОВАТЕЛЬНАЯ ПРОГРАММА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956C40" w:rsidRDefault="00956C4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УЧРЕЖДЕНИЯ</w:t>
      </w:r>
    </w:p>
    <w:p w:rsidR="00956C40" w:rsidRDefault="00956C4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«МАТАКСКИЙ ДЕТСКИЙ САД»</w:t>
      </w:r>
    </w:p>
    <w:p w:rsidR="00956C40" w:rsidRDefault="00956C4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ДРОЖЖАНОВСКОГО МУНИЦИПАЛЬНОГО РАЙОНА </w:t>
      </w:r>
    </w:p>
    <w:p w:rsidR="00956C40" w:rsidRPr="007E123A" w:rsidRDefault="00956C4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РЕСПУБЛИКИ ТАТАРСТАН</w:t>
      </w:r>
    </w:p>
    <w:p w:rsidR="007E123A" w:rsidRPr="007E123A" w:rsidRDefault="007E123A" w:rsidP="00956C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942" w:rsidRDefault="00A86942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2101" w:rsidRDefault="003A0F47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Матаки-2021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Содержание: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1. ЦЕЛЕВОЙ РАЗДЕЛ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1.1 Пояснительная записка.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Цели и задачи реализации Программы дошкольного образования. Принципы и подходы к формированию реализации Программы. Значимые характеристики, в том числе характеристики особенностей развития детей раннего и дошкольного возраста.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1.2 Планируемые результаты  освоения Программы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2. СОДЕРЖАТЕЛЬНЫЙ РАЗДЕЛ 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2.1 Описание образовательной деятельности в соответствии с направлениями развития ребенка, представленными в пяти образовательных областях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2.2 Описание вариативных форм, способов  и средств реализации ООП ДО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2.3 Особенности образовательной деятельности разных видов и культурных практик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2.4. Способы и направления поддержки детской инициативы 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2.5. Особенности взаимодействия коллектива с семьями воспитанников.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3. ОРГАНИЗАЦИОННЫЙ РАЗДЕЛ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3.1. Материально-техническое обеспечение программы 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3.2. Организация режима дня 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3.3. Особенности традиционных событий, праздников, мероприятий  </w:t>
      </w:r>
    </w:p>
    <w:p w:rsid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3.4. Особенности организации развивающей предметно-пространственной среды.  </w:t>
      </w:r>
    </w:p>
    <w:p w:rsidR="00FB01E1" w:rsidRDefault="00FB01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B01E1" w:rsidRDefault="00FB01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ДОПОЛНИТЕЛЬНЫЙ 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РАЗДЕЛ</w:t>
      </w:r>
    </w:p>
    <w:p w:rsidR="00FB01E1" w:rsidRDefault="00FB01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4.1. Краткая презентация </w:t>
      </w:r>
    </w:p>
    <w:p w:rsid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CB0077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ПРИЛОЖЕНИЯ</w:t>
      </w:r>
    </w:p>
    <w:p w:rsidR="00CB0077" w:rsidRDefault="00CB0077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1. Учебный план</w:t>
      </w:r>
    </w:p>
    <w:p w:rsidR="00CB0077" w:rsidRDefault="00CB0077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2.Календарный учебный график</w:t>
      </w:r>
    </w:p>
    <w:p w:rsidR="007E123A" w:rsidRDefault="00CB0077" w:rsidP="003A50E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3.Расписание непосредственно образовательной деятельности</w:t>
      </w: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Default="007E123A" w:rsidP="006D7D4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32D3D" w:rsidRDefault="00432D3D" w:rsidP="006D7D4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A50E1" w:rsidRDefault="003A50E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572101" w:rsidRDefault="0057210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572101" w:rsidRDefault="0057210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572101" w:rsidRDefault="0057210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572101" w:rsidRDefault="0057210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572101" w:rsidRDefault="00572101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D46060" w:rsidRDefault="00D46060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503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  <w:lastRenderedPageBreak/>
        <w:t>ВВЕДЕНИЕ</w:t>
      </w:r>
    </w:p>
    <w:p w:rsidR="00CA6AA0" w:rsidRPr="00A86942" w:rsidRDefault="00CA6AA0" w:rsidP="00A86942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</w:pP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3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Согласно Федеральному закону «Об образовании в Российской Федерации» от 29 декабря 2012 г. №273-ФЗ (далее – Федеральный закон «Об образовании в Российской Федерации») дошкольное образование является уровнем общего образования наряду с начальным общим, основным общим и средним общим образованием.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Именно в дошкольном детстве закладываются ценностные установки развития личности ребенка, основы его идентичности, отношения к миру, обществу, семье и самому себе.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Поэтому миссия дошкольного образования –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36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Трансформация России в постиндустриальное общество, процессы информатизации, усиление значимости средств массовой информации как института социализации, широкий диапазон информационных и образовательных ресурсов открывают новые возможности развития личности ребенка, но одновременно несут и различного рода риски.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Задача приобщения детей к жизни в современном социальном пространстве требует обновления не только содержания дошкольного образования, но и способов взаимодействия между детьми и взрослыми, формирования базового доверия ребенка к миру, комфортного и безопасного образа жизни.</w:t>
      </w:r>
    </w:p>
    <w:p w:rsidR="00CA6AA0" w:rsidRPr="00A86942" w:rsidRDefault="00CA6AA0" w:rsidP="00A86942">
      <w:pPr>
        <w:widowControl w:val="0"/>
        <w:autoSpaceDE w:val="0"/>
        <w:autoSpaceDN w:val="0"/>
        <w:spacing w:before="2" w:after="0" w:line="240" w:lineRule="auto"/>
        <w:ind w:left="850" w:right="828" w:firstLine="777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Необходимость в таком обновлении вызвана целым рядом объективных факторов развития современного общества и экономики связанных с этим новых требований к образованию, изменениями условий жизни и взросления детей, обобщаемых в понятии «новая социокультурная ситуация развития детства», а также новыми данными многочисленных исследований в области нейро науки, психологии развития, исследований семьи и детства и др.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Международные педагогические исследования, такие как сравнительные исследования достижений учащихся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TIMSS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,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PISA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и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PIRLS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, исследования, проводившиеся ОЭСР, такие как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StartingStrong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, движение за права детей, получившее распространение во всем мире после принятия ООН в 1989 г. Конвенции о правах ребенка, свидетельствуют о понимании ключевого значения образования в стабильном развитии общества, о важности создания условий доступности качественного образования для детей на самых ранних этапах развития.</w:t>
      </w: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3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Переосмысление роли и задач образования в период раннего и дошкольного детства, происходящее во всем мире, связано с выявлением образовательного потенциала детей раннего и дошкольного возраста, факторов, влияющих на развитие детей, краткосрочных и долгосрочных эффектов условий жизни и образовательных стратегий на ранних этапах развития, их влияния на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б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иографию отдельного человека, значения для стабильного развития общества и экономики в целом.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Все это требует разработки инновационных программ раннего и дошкольного образования, соответствующих современному уровню развития педагогической науки и практики, учитывающей и интегрирующей лучшие образцы отечественного и зарубежного опыта.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2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Современные образовательные программы и современный педагогический процесс должны быть направлены на поддержку разнообразия детства, </w:t>
      </w:r>
      <w:r w:rsidRPr="00A86942">
        <w:rPr>
          <w:rFonts w:ascii="Times New Roman" w:eastAsia="Times New Roman" w:hAnsi="Times New Roman" w:cs="Times New Roman"/>
          <w:spacing w:val="-3"/>
          <w:sz w:val="24"/>
          <w:szCs w:val="24"/>
          <w:lang w:eastAsia="en-US" w:bidi="en-US"/>
        </w:rPr>
        <w:t xml:space="preserve">что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предполагает вариативность содержания и организации дошкольного образования.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lastRenderedPageBreak/>
        <w:t>Вариативность содержания дошкольного образования может быть достигнута только через сохранение широкого разнообразия образовательных программ, уже существующих в российском образовательном пространстве и разрабатываемых в настоящий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момент.</w:t>
      </w: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2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условиях стремительного роста социальных, экономических, технологических и психологических перемен современные программы психолого- педагогической поддержки подрастающих поколений направлены, прежде всего, на раскрытие разнообразных форм активности, присущих самому ребенку.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4" w:firstLine="70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Современные достижения цивилизации открывают новые возможности для развития ребенка с первых дней его жизни.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Эти возможности связаны: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321" w:lineRule="exact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 повышением ценностного статуса детства в современном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обществе;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240" w:lineRule="auto"/>
        <w:ind w:right="2158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 созданием новых форм и видов развивающих сред,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способных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мотивировать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детей;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321" w:lineRule="exact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 появлением коммуникационных и сетевых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технологий;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01"/>
        </w:tabs>
        <w:autoSpaceDE w:val="0"/>
        <w:autoSpaceDN w:val="0"/>
        <w:spacing w:after="0" w:line="242" w:lineRule="auto"/>
        <w:ind w:right="837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 расширением инновационных программ профессиональной подготовки педагогов и воспитателей, обладающих мастерством коммуникативной компетентности и искусством мотивирования поведения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детей.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2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то же время рост социальной неопределенности, нарастающая скорость социально - экономических изменений, расширяющиеся границы информационного общества, спектр информационно-коммуникационных технологий порождают новую социальную ситуацию развития ребенка, несущую определенные риски для детей дошкольного возраста: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73"/>
        </w:tabs>
        <w:autoSpaceDE w:val="0"/>
        <w:autoSpaceDN w:val="0"/>
        <w:spacing w:after="0" w:line="240" w:lineRule="auto"/>
        <w:ind w:right="83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ярко выраженная дифференциация социально-экономических условий жизни российских граждан ведет к нарастанию различий в траекториях развития детей из разных слоев, из разных регионов, из городской и сельской местности, несет угрозу утраты единого образовательного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пространства;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83"/>
        </w:tabs>
        <w:autoSpaceDE w:val="0"/>
        <w:autoSpaceDN w:val="0"/>
        <w:spacing w:after="0" w:line="240" w:lineRule="auto"/>
        <w:ind w:right="83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рост группы детей, характеризующихся ускоренным развитием, </w:t>
      </w:r>
      <w:r w:rsidRPr="00A86942">
        <w:rPr>
          <w:rFonts w:ascii="Times New Roman" w:eastAsia="Times New Roman" w:hAnsi="Times New Roman" w:cs="Times New Roman"/>
          <w:spacing w:val="5"/>
          <w:sz w:val="24"/>
          <w:szCs w:val="24"/>
          <w:lang w:eastAsia="en-US" w:bidi="en-US"/>
        </w:rPr>
        <w:t xml:space="preserve">при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увеличении количества детей с проблемными вариантами развития, детей, растущих в условиях социально- экономического, медико-биологического, экологического, педагогического и психологического риска, приводит к нарастанию различий в динамике развития детей, в степени развития их способностей, к мотивационным</w:t>
      </w:r>
      <w:r w:rsid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различиям;</w:t>
      </w:r>
    </w:p>
    <w:p w:rsidR="00CA6AA0" w:rsidRPr="003A50E1" w:rsidRDefault="00CA6AA0" w:rsidP="00A86942">
      <w:pPr>
        <w:widowControl w:val="0"/>
        <w:numPr>
          <w:ilvl w:val="0"/>
          <w:numId w:val="63"/>
        </w:numPr>
        <w:tabs>
          <w:tab w:val="left" w:pos="1883"/>
        </w:tabs>
        <w:autoSpaceDE w:val="0"/>
        <w:autoSpaceDN w:val="0"/>
        <w:spacing w:before="87" w:after="0" w:line="240" w:lineRule="auto"/>
        <w:ind w:right="83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игнорирование возрастной специфики дошкольного детства, перенос учебно-дисциплинарной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модели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практику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педагогической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работы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на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уровне</w:t>
      </w:r>
      <w:r w:rsidR="00D97D7A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="003A50E1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ошкольного образования создает увеличивающийся разрыв между ступенями дошкольного и общего образования;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87"/>
        </w:tabs>
        <w:autoSpaceDE w:val="0"/>
        <w:autoSpaceDN w:val="0"/>
        <w:spacing w:after="0" w:line="240" w:lineRule="auto"/>
        <w:ind w:right="83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тенденция к «школяризации» дошкольного образования, к форсированию интеллектуального развития детей в форме искусственной акселерации за счет вытеснения типично детских видов деятельности и замещения их псевдоучебной деятельностью приводит к снижению общей активности детей – игровой, познавательной, исследовательской, коммуникативной и пр., что ведет к слабой сформированности у детей предпосылок учебной деятельности, а следовательно, к снижению их мотивации к учению на следующих уровнях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образования;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82"/>
        </w:tabs>
        <w:autoSpaceDE w:val="0"/>
        <w:autoSpaceDN w:val="0"/>
        <w:spacing w:after="0" w:line="240" w:lineRule="auto"/>
        <w:ind w:right="832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неблагоприятная тенденция к обеднению и ограничению общения детей с другими детьми приводит к росту явлений социальной изоляции (детского одиночества), отвержения, к низкому уровню коммуникативной компетентности детей, низкой мотивации общения и сотрудничества, недостаточному развитию жизненных навыков взаимодействия и сотрудничества с другими детьми, усилению проявлений тревожности и детской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агрессивности.</w:t>
      </w: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27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С учетом культурно-исторических особенностей современного общества,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lastRenderedPageBreak/>
        <w:t>вызовов неопределенности и сложности изменяющегося мира и обозначенных выше рисков для полноценного развития и безопасности детей, в соответствии с Федеральным законом «Об образовании в Российской Федерации» и Федеральным государственным образовательным стандартом дошкольного образования (далее – ФГОС ДО, Стандарт), разработана настоящая Примерная основная образовательная программа дошкольного образования (далее – Программа).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2" w:lineRule="auto"/>
        <w:ind w:left="850" w:right="83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Стандарт определяет инвариантные цели и ориентиры  разработки  основных образовательных программ дошкольного образования, а Программа предоставляет примеры вариативных способов и средств их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достижения.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является документом, с учетом которого организации, осуществляющие образовательную деятельность на уровне дошкольного образования (далее – Организации) самостоятельно разрабатывают и утверждают основную общеобразовательную программу дошкольного образования.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2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 своему организационно - управленческому статусу данная Программа, реализующая принципы Стандарта, обладает модульной структурой.</w:t>
      </w:r>
    </w:p>
    <w:p w:rsidR="00CA6AA0" w:rsidRPr="00A86942" w:rsidRDefault="00CA6AA0" w:rsidP="003A50E1">
      <w:pPr>
        <w:widowControl w:val="0"/>
        <w:autoSpaceDE w:val="0"/>
        <w:autoSpaceDN w:val="0"/>
        <w:spacing w:after="0" w:line="240" w:lineRule="auto"/>
        <w:ind w:left="850" w:right="82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Рамочный характер примерной Программы раскрывается через представление общей модели образовательного процесса в дошкольных образовательных организациях, возрастных нормативов развития,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областях. Образовательные области, содержание образовательной деятельности, равно как и организация образовательной среды, в том числе предметно- пространственная и развивающая образовательная среда, выступают в качестве модулей, из которых создается основная общеобразовательная программа Организации. Модульный характер представления содержания Программы позволяет конструировать основную образовательную программу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дошкольной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образовательной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организации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на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материалах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широкого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спектра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имеющихся образовательных программ дошкольного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образования.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Данная Программа опирается на междисциплинарные исследования природы детства как особого культурно - исторического феномена в развитии человечества, на историко - эволюционный подход к развитию личности в природе и обществе, культурно - деятельностную психологию социализации ребенка, педагогическую антропологию, педагогику достоинства и педагогику сотрудничества.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Согласно историко - эволюционному, культурно - деятельностному подходам к развитию ребенка накопленные в опыте предыдущих поколений знания не просто передаются напрямую от взрослого к ребенку; ребенок сам активно приобретает собственный опыт, творчески созидает собственные знания и смыслы, строит взаимодействия в совместно-разделенной деятельности и в общении с другими детьми и взрослыми. Таким образом, знания и смыслы не механически усваиваются, но активно создаются (конструируются) самим ребенком в процессе взаимодействия и диалога с природным и социальным миром.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</w:t>
      </w:r>
    </w:p>
    <w:p w:rsidR="00CA6AA0" w:rsidRPr="00A86942" w:rsidRDefault="00CA6AA0" w:rsidP="00A86942">
      <w:pPr>
        <w:widowControl w:val="0"/>
        <w:autoSpaceDE w:val="0"/>
        <w:autoSpaceDN w:val="0"/>
        <w:spacing w:before="3" w:after="0" w:line="240" w:lineRule="auto"/>
        <w:ind w:left="850" w:right="84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Социальная ситуация развития определяется местом ребенка в обществе; общественными требованиями и ожиданиями относительно возрастных норм поведения детей, соответствующими исторически сложившемуся образу детства;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lastRenderedPageBreak/>
        <w:t>интересами самого ребенка, характером и содержанием его активности.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Формируемая социальная ситуация развития выступает как источник социализации и развития личности ребенка, определяет уклад жизнедеятельности дошкольника, включая формы и содержание общения и совместной деятельности ребенка в семье и в образовательной организации.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На основе Программы на разных возрастных этапах развития и социализации дошкольников конструируется мотивирующая образовательная среда.</w:t>
      </w:r>
    </w:p>
    <w:p w:rsidR="00CA6AA0" w:rsidRPr="00A86942" w:rsidRDefault="00CA6AA0" w:rsidP="003A50E1">
      <w:pPr>
        <w:widowControl w:val="0"/>
        <w:autoSpaceDE w:val="0"/>
        <w:autoSpaceDN w:val="0"/>
        <w:spacing w:after="0" w:line="240" w:lineRule="auto"/>
        <w:ind w:left="850" w:right="82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Мотивирующая образовательная среда в ДОУ предоставляет систему условий развития детей, включая пространственно - временные (гибкость и трансформируемость пространства и его предметного наполнения, гибкость планирования), социальные (формы сотрудничества и общения, ролевые и межличностные отношения всех участников образовательных отношений, включая педагогов, детей, родителей (законных представителей), администрацию), условия детской активности (доступность и разнообразие видов деятельности, соответствующих возрастно-психологическим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особенностям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дошкольников, задачам развития каждого ребенка), материально-технические и другие условия образовательной деятельности.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Содержание Программы в соответствии с требованиями Стандарта включает три основных раздела – целевой, содержательный и</w:t>
      </w:r>
      <w:r w:rsid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организационный.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i/>
          <w:sz w:val="24"/>
          <w:szCs w:val="24"/>
          <w:lang w:eastAsia="en-US" w:bidi="en-US"/>
        </w:rPr>
        <w:t xml:space="preserve">Целевой раздел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Программы определяет ее цели и задачи, принципы и подходы к формированию Программы, планируемые результаты ее освоения в виде целевых ориентиров.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i/>
          <w:sz w:val="24"/>
          <w:szCs w:val="24"/>
          <w:lang w:eastAsia="en-US" w:bidi="en-US"/>
        </w:rPr>
        <w:t xml:space="preserve">Содержательный раздел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Программы включает описание образовательной деятельности в соответствии с направлениями развития ребенка в пяти образовательных областях – социально - коммуникативной, познавательной, речевой, художественно-эстетической, физической.</w:t>
      </w:r>
    </w:p>
    <w:p w:rsidR="00CA6AA0" w:rsidRPr="00A86942" w:rsidRDefault="00CA6AA0" w:rsidP="00A86942">
      <w:pPr>
        <w:widowControl w:val="0"/>
        <w:autoSpaceDE w:val="0"/>
        <w:autoSpaceDN w:val="0"/>
        <w:spacing w:before="1" w:after="0" w:line="240" w:lineRule="auto"/>
        <w:ind w:left="850"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39"/>
        </w:tabs>
        <w:autoSpaceDE w:val="0"/>
        <w:autoSpaceDN w:val="0"/>
        <w:spacing w:after="0" w:line="321" w:lineRule="exact"/>
        <w:ind w:left="183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игровая (сюжетно-ролевая игра, игра с правилами и другие видыигры),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25"/>
        </w:tabs>
        <w:autoSpaceDE w:val="0"/>
        <w:autoSpaceDN w:val="0"/>
        <w:spacing w:after="0" w:line="240" w:lineRule="auto"/>
        <w:ind w:right="84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коммуникативная (общение и взаимодействие со взрослыми и другими детьми),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91"/>
        </w:tabs>
        <w:autoSpaceDE w:val="0"/>
        <w:autoSpaceDN w:val="0"/>
        <w:spacing w:after="0" w:line="240" w:lineRule="auto"/>
        <w:ind w:right="836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познавательно - 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как: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321" w:lineRule="exact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восприятие художественной литературы и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фольклора,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49"/>
        </w:tabs>
        <w:autoSpaceDE w:val="0"/>
        <w:autoSpaceDN w:val="0"/>
        <w:spacing w:after="0" w:line="240" w:lineRule="auto"/>
        <w:ind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самообслуживание и элементарный бытовой труд (в помещении и на улице),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15"/>
        </w:tabs>
        <w:autoSpaceDE w:val="0"/>
        <w:autoSpaceDN w:val="0"/>
        <w:spacing w:after="0" w:line="242" w:lineRule="auto"/>
        <w:ind w:right="84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конструирование из разного материала, включая конструкторы, модули, бумагу, природный и иной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материал,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320" w:lineRule="exact"/>
        <w:ind w:firstLine="70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изобразительная (рисование, лепка,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аппликация),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240" w:lineRule="auto"/>
        <w:ind w:right="172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музыкальная (восприятие и понимание смысла музыкальных произведений, пение, музыкально-ритмические движения, игры на детских музыкальных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инструментах),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767"/>
        </w:tabs>
        <w:autoSpaceDE w:val="0"/>
        <w:autoSpaceDN w:val="0"/>
        <w:spacing w:after="0" w:line="240" w:lineRule="auto"/>
        <w:ind w:right="1406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двигательная (овладение основными движениями) формы активности ребенка.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2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Содержательный раздел Программы включает описание коррекционно- развивающей работы, обеспечивающей адаптацию и интеграцию детей с ограниченными возможностями здоровья в общество.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Организационный раздел Программы описывает систему условий реализации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lastRenderedPageBreak/>
        <w:t>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деятельности, а именно описание: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2027"/>
        </w:tabs>
        <w:autoSpaceDE w:val="0"/>
        <w:autoSpaceDN w:val="0"/>
        <w:spacing w:after="0" w:line="240" w:lineRule="auto"/>
        <w:ind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психолого-педагогических, кадровых, материально-технических и финансовых условий,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2013"/>
        </w:tabs>
        <w:autoSpaceDE w:val="0"/>
        <w:autoSpaceDN w:val="0"/>
        <w:spacing w:after="0" w:line="240" w:lineRule="auto"/>
        <w:ind w:right="826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особенностей организации развивающей предметно-пространственной среды,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78"/>
        </w:tabs>
        <w:autoSpaceDE w:val="0"/>
        <w:autoSpaceDN w:val="0"/>
        <w:spacing w:before="87" w:after="0" w:line="240" w:lineRule="auto"/>
        <w:ind w:right="839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особенностей образовательной деятельности разных видов и культурных практик,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39"/>
        </w:tabs>
        <w:autoSpaceDE w:val="0"/>
        <w:autoSpaceDN w:val="0"/>
        <w:spacing w:after="0" w:line="321" w:lineRule="exact"/>
        <w:ind w:left="1838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способов и направлений поддержки детской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инициативы,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78"/>
        </w:tabs>
        <w:autoSpaceDE w:val="0"/>
        <w:autoSpaceDN w:val="0"/>
        <w:spacing w:after="0" w:line="240" w:lineRule="auto"/>
        <w:ind w:right="84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особенностей взаимодействия педагогического коллектива с семьями дошкольников,</w:t>
      </w:r>
    </w:p>
    <w:p w:rsidR="00CA6AA0" w:rsidRPr="00A86942" w:rsidRDefault="00CA6AA0" w:rsidP="00A86942">
      <w:pPr>
        <w:widowControl w:val="0"/>
        <w:numPr>
          <w:ilvl w:val="0"/>
          <w:numId w:val="63"/>
        </w:numPr>
        <w:tabs>
          <w:tab w:val="left" w:pos="1806"/>
        </w:tabs>
        <w:autoSpaceDE w:val="0"/>
        <w:autoSpaceDN w:val="0"/>
        <w:spacing w:after="0" w:line="240" w:lineRule="auto"/>
        <w:ind w:right="841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особенностей разработки режима дня и формирования распорядка дня с учетом возрастных и индивидуальных особенностей детей, их специальных образовательных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потребностей.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соответствии с ФГОС ДО объем обязательной части основной образовательной программы составляет не менее 60% от ее общего объема.  Объем части основной образовательной программы, формируемой участниками образовательных отношений, составляет не более 40% от ее общего</w:t>
      </w:r>
      <w:r w:rsidR="00A70E9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объема.</w:t>
      </w:r>
    </w:p>
    <w:p w:rsidR="00CA6AA0" w:rsidRPr="00A86942" w:rsidRDefault="00CA6AA0" w:rsidP="00A86942">
      <w:pPr>
        <w:widowControl w:val="0"/>
        <w:autoSpaceDE w:val="0"/>
        <w:autoSpaceDN w:val="0"/>
        <w:spacing w:before="2" w:after="0" w:line="240" w:lineRule="auto"/>
        <w:ind w:left="850" w:right="840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соответствии с Программой описание традиционных событий, праздников и мероприятий с учетом региональных и других социокультурных особенностей включены в часть, формируемую участниками образовательных отношений самостоятельно.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33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детей, а также качества реализации основной общеобразовательной программы Организации. Система оценивания качества реализации программы Организации направлена в первую очередь на оценивание созданных Организацией условий внутри образовательного процесса.</w:t>
      </w:r>
    </w:p>
    <w:p w:rsidR="00CA6AA0" w:rsidRPr="00A86942" w:rsidRDefault="00CA6AA0" w:rsidP="00A86942">
      <w:pPr>
        <w:widowControl w:val="0"/>
        <w:autoSpaceDE w:val="0"/>
        <w:autoSpaceDN w:val="0"/>
        <w:spacing w:after="0" w:line="240" w:lineRule="auto"/>
        <w:ind w:left="850" w:right="845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A8694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завершается описанием перспектив по ее совершенствованию и развитию.</w:t>
      </w:r>
    </w:p>
    <w:p w:rsidR="00CA6AA0" w:rsidRPr="00A86942" w:rsidRDefault="00CA6AA0" w:rsidP="00A869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Pr="00A86942" w:rsidRDefault="00CA6AA0" w:rsidP="00A869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Pr="00A86942" w:rsidRDefault="00CA6AA0" w:rsidP="00A869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Default="00CA6AA0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Default="00CA6AA0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Default="00CA6AA0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50E1" w:rsidRDefault="003A50E1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Default="00CA6AA0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6AA0" w:rsidRDefault="00CA6AA0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I. ЦЕЛЕВОЙ РАЗДЕЛ 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Полное наименование учреждения: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Муниципальное </w:t>
      </w:r>
      <w:r w:rsidR="00A70E9B">
        <w:rPr>
          <w:rFonts w:ascii="Times New Roman" w:eastAsia="Times New Roman" w:hAnsi="Times New Roman" w:cs="Times New Roman"/>
          <w:bCs/>
          <w:sz w:val="24"/>
          <w:szCs w:val="24"/>
        </w:rPr>
        <w:t xml:space="preserve">бюджетное дошкольное образовательное 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учреждение «</w:t>
      </w:r>
      <w:r w:rsidR="00A70E9B">
        <w:rPr>
          <w:rFonts w:ascii="Times New Roman" w:eastAsia="Times New Roman" w:hAnsi="Times New Roman" w:cs="Times New Roman"/>
          <w:bCs/>
          <w:sz w:val="24"/>
          <w:szCs w:val="24"/>
        </w:rPr>
        <w:t>Матакский детский сад» Дрожжановского муниципального района Республики Татарстан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Сокращенное название: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 М</w:t>
      </w:r>
      <w:r w:rsidR="00A70E9B">
        <w:rPr>
          <w:rFonts w:ascii="Times New Roman" w:eastAsia="Times New Roman" w:hAnsi="Times New Roman" w:cs="Times New Roman"/>
          <w:bCs/>
          <w:sz w:val="24"/>
          <w:szCs w:val="24"/>
        </w:rPr>
        <w:t>БДОУ «Матакский детский сад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</w:p>
    <w:p w:rsidR="007E123A" w:rsidRPr="007E123A" w:rsidRDefault="00A70E9B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Местонахождение: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422 473, Республика Татарстан, Дрожжановский</w:t>
      </w:r>
      <w:r w:rsidR="007E123A"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район,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с.Матаки, пл.Уганина</w:t>
      </w:r>
      <w:r w:rsidR="003A50E1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д. 1А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Т</w:t>
      </w:r>
      <w:r w:rsidR="00A70E9B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лефон: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8 </w:t>
      </w:r>
      <w:r w:rsidR="00A70E9B">
        <w:rPr>
          <w:rFonts w:ascii="Times New Roman" w:eastAsia="Times New Roman" w:hAnsi="Times New Roman" w:cs="Times New Roman"/>
          <w:bCs/>
          <w:sz w:val="24"/>
          <w:szCs w:val="24"/>
        </w:rPr>
        <w:t>(843)75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>38188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Форма собственности: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 муниципальная 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Тип учреждения: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дошколь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>ное образовательное учреждение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Вид учреждения: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детский сад</w:t>
      </w:r>
      <w:r w:rsidRPr="007E123A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7E123A" w:rsidRPr="007E123A" w:rsidRDefault="007E123A" w:rsidP="00F97EA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Учредитель:</w:t>
      </w:r>
      <w:r w:rsidR="000B2C2E">
        <w:rPr>
          <w:rFonts w:ascii="Times New Roman" w:eastAsia="Times New Roman" w:hAnsi="Times New Roman" w:cs="Times New Roman"/>
          <w:bCs/>
          <w:sz w:val="24"/>
          <w:szCs w:val="24"/>
        </w:rPr>
        <w:t xml:space="preserve">  Исполнительный комитет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 xml:space="preserve"> Дрожжановского </w:t>
      </w:r>
      <w:r w:rsidR="000B2C2E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муниципального 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>района Республики Татарстан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7D46" w:rsidRDefault="007E123A" w:rsidP="003A50E1">
      <w:pPr>
        <w:pStyle w:val="a4"/>
        <w:numPr>
          <w:ilvl w:val="1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50E1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записка.</w:t>
      </w:r>
    </w:p>
    <w:p w:rsidR="00CA6AA0" w:rsidRPr="003A50E1" w:rsidRDefault="00E97637" w:rsidP="00E97637">
      <w:pPr>
        <w:pStyle w:val="a4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Основная образовательная программа дошкольного образо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 xml:space="preserve">вания муниципального бюджетного дошкольного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образовательного учреждения </w:t>
      </w:r>
      <w:r w:rsidR="003A3236">
        <w:rPr>
          <w:rFonts w:ascii="Times New Roman" w:eastAsia="Times New Roman" w:hAnsi="Times New Roman" w:cs="Times New Roman"/>
          <w:bCs/>
          <w:sz w:val="24"/>
          <w:szCs w:val="24"/>
        </w:rPr>
        <w:t>«Матакский детский сад» Дрожжановского муниципального района Республики Татарстан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(далее – образовательная пр</w:t>
      </w:r>
      <w:r w:rsidR="00FC283E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ограмма) рассчитана на детей с 1 года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до 7  лет.</w:t>
      </w:r>
    </w:p>
    <w:p w:rsidR="00CA6AA0" w:rsidRPr="003A50E1" w:rsidRDefault="00E97637" w:rsidP="00E97637">
      <w:pPr>
        <w:widowControl w:val="0"/>
        <w:autoSpaceDE w:val="0"/>
        <w:autoSpaceDN w:val="0"/>
        <w:spacing w:after="0" w:line="240" w:lineRule="auto"/>
        <w:ind w:left="284" w:right="854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    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Образовательная программа направлена на формирование общей культуры </w:t>
      </w:r>
      <w:r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оспитанников.</w:t>
      </w:r>
    </w:p>
    <w:p w:rsidR="00CA6AA0" w:rsidRPr="003A50E1" w:rsidRDefault="00E97637" w:rsidP="00E97637">
      <w:pPr>
        <w:widowControl w:val="0"/>
        <w:autoSpaceDE w:val="0"/>
        <w:autoSpaceDN w:val="0"/>
        <w:spacing w:after="0" w:line="240" w:lineRule="auto"/>
        <w:ind w:left="284" w:right="840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    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Программа спроектирована с учетом ФГОС ДО, особенностей образовательного учреждения, региона и муниципалитета, образовательных потребностей и запросов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CA6AA0" w:rsidRPr="003A50E1" w:rsidRDefault="00E97637" w:rsidP="00E97637">
      <w:pPr>
        <w:widowControl w:val="0"/>
        <w:autoSpaceDE w:val="0"/>
        <w:autoSpaceDN w:val="0"/>
        <w:spacing w:after="0" w:line="240" w:lineRule="auto"/>
        <w:ind w:left="284" w:right="836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    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Образовательная программа</w:t>
      </w:r>
      <w:r w:rsidR="000E09FD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дошкольного образования  МБДОУ «Матакский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»</w:t>
      </w:r>
      <w:r w:rsidR="00CA6AA0"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 разработана в соответствии с основными нормативно - правовыми документами по дошкольному воспитанию:</w:t>
      </w:r>
    </w:p>
    <w:p w:rsidR="00CA6AA0" w:rsidRPr="003A50E1" w:rsidRDefault="00CA6AA0" w:rsidP="00E97637">
      <w:pPr>
        <w:widowControl w:val="0"/>
        <w:autoSpaceDE w:val="0"/>
        <w:autoSpaceDN w:val="0"/>
        <w:spacing w:after="0" w:line="240" w:lineRule="auto"/>
        <w:ind w:left="284" w:right="831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-Федеральный закон от 29.12.2012 № 273 – ФЗ «Об образовании в Российской Федерации»;</w:t>
      </w:r>
    </w:p>
    <w:p w:rsidR="00CA6AA0" w:rsidRPr="003A50E1" w:rsidRDefault="00CA6AA0" w:rsidP="00E97637">
      <w:pPr>
        <w:widowControl w:val="0"/>
        <w:autoSpaceDE w:val="0"/>
        <w:autoSpaceDN w:val="0"/>
        <w:spacing w:after="0" w:line="240" w:lineRule="auto"/>
        <w:ind w:left="284" w:right="840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г.№1155)</w:t>
      </w:r>
    </w:p>
    <w:p w:rsidR="00CA6AA0" w:rsidRPr="003A50E1" w:rsidRDefault="00CA6AA0" w:rsidP="00E97637">
      <w:pPr>
        <w:widowControl w:val="0"/>
        <w:autoSpaceDE w:val="0"/>
        <w:autoSpaceDN w:val="0"/>
        <w:spacing w:after="0" w:line="240" w:lineRule="auto"/>
        <w:ind w:left="284" w:right="837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-Санитарно - эпидемиологические требования к устройству, содержанию и организации режима работы дошкольных образовательных организаций (Утверждены постановлением Главного государственног</w:t>
      </w:r>
      <w:r w:rsidR="0014719D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 санитарного врача РФ от 27 октября 2020 года №32) «Об утверждении СанПиН 2.3/2.4.3590-20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»</w:t>
      </w:r>
    </w:p>
    <w:p w:rsidR="00CA6AA0" w:rsidRPr="003A50E1" w:rsidRDefault="00CA6AA0" w:rsidP="00E97637">
      <w:pPr>
        <w:widowControl w:val="0"/>
        <w:tabs>
          <w:tab w:val="left" w:pos="3176"/>
          <w:tab w:val="left" w:pos="4001"/>
          <w:tab w:val="left" w:pos="4361"/>
          <w:tab w:val="left" w:pos="5396"/>
          <w:tab w:val="left" w:pos="6695"/>
          <w:tab w:val="left" w:pos="8023"/>
          <w:tab w:val="left" w:pos="8527"/>
          <w:tab w:val="left" w:pos="9577"/>
          <w:tab w:val="left" w:pos="10582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-«Конвенция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ООН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о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правах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ребенка»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(Принята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20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ноября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1989</w:t>
      </w: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ab/>
        <w:t>г.</w:t>
      </w:r>
    </w:p>
    <w:p w:rsidR="00CA6AA0" w:rsidRPr="003A50E1" w:rsidRDefault="00CA6AA0" w:rsidP="00E97637">
      <w:pPr>
        <w:widowControl w:val="0"/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A50E1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Генеральной Ассамблеей ООН).</w:t>
      </w:r>
    </w:p>
    <w:p w:rsidR="006D7D46" w:rsidRPr="006D7D46" w:rsidRDefault="00E97637" w:rsidP="00F97EAE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CA6AA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6D7D46"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Уставом ДОУ  и   с учетом «Примерной  основной  образовательной программы  дошкольного образования», одобренной  решением  федерального учебно-методического объединения  по общему образованию(протокол от 20.05.2015г. №2/15) , а также   примерной общеобразовательной </w:t>
      </w:r>
      <w:r w:rsidR="006D7D46"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программы дошкольного образования «От рождения до школы» под редакцией Н. Е. Вераксы, Т.С.Комаровой, М.А.Васильевой - М.: Мозаика - Синтез, 2014 г. </w:t>
      </w:r>
    </w:p>
    <w:p w:rsidR="006D7D46" w:rsidRPr="006D7D46" w:rsidRDefault="006D7D46" w:rsidP="00F97EAE">
      <w:pPr>
        <w:spacing w:after="0" w:line="240" w:lineRule="auto"/>
        <w:ind w:firstLine="425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Основная  образовательная программа</w:t>
      </w:r>
      <w:r w:rsidR="0014719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дошкольного образования МБДОУ «Матакский детский сад</w:t>
      </w:r>
      <w:r w:rsidR="00E97637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определяет содержание и организацию  образовательной деятельности на уровне дошкольного  образования. В соответствии  с ФГОС ДО, содержание программы  отражает следующие аспекты образовательной среды: предметно-пространственную развивающую  образовательную среду, характер взаимодействия  ребенка  со взрослыми и сверстниками, систему  отношений  ребенка к миру, другим людям, к себе самому.</w:t>
      </w:r>
    </w:p>
    <w:p w:rsidR="006D7D46" w:rsidRPr="006D7D46" w:rsidRDefault="006D7D46" w:rsidP="00F97EAE">
      <w:pPr>
        <w:spacing w:after="0" w:line="240" w:lineRule="auto"/>
        <w:ind w:firstLine="425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Программа  включает обязательную часть и часть, формируемую участниками образовательных отношений. Объем обязательной части  Программы составляет  60 % от ее общего объема. Иные 40% составляют  объем  части Программы, формируемой  участниками   образовательных отношений. Обе части- взаимодополняющие и необходимые с точки зрения реализации требований федерального  государственного  образовательного стандарта дошкольного образования. Дошкольное образование как первый уровень общего образования призвано обеспечить реализацию прав ребенка на полноценное, гармоничное развитие личности в информационном поликультурном обществе. Разработанная программа предусматривает включение воспитанников в процессы ознакомления с региональными ос</w:t>
      </w:r>
      <w:r w:rsidR="0014719D">
        <w:rPr>
          <w:rFonts w:ascii="Times New Roman" w:eastAsiaTheme="minorHAnsi" w:hAnsi="Times New Roman" w:cs="Times New Roman"/>
          <w:sz w:val="24"/>
          <w:szCs w:val="24"/>
          <w:lang w:eastAsia="en-US"/>
        </w:rPr>
        <w:t>обенностями Республики Татарстан</w:t>
      </w: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. Основной целью регионального компонента является формирование у ребенка начал национального самосознания, уважительного отношения к людям всех национальностей, интереса к национальной культуре и традициям национальной самобытности, воспитание дошкольников в духе уважения и интереса к национальной культуре.</w:t>
      </w:r>
    </w:p>
    <w:p w:rsidR="006D7D46" w:rsidRPr="006D7D46" w:rsidRDefault="006D7D46" w:rsidP="00F97EAE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Часть, формируемая участниками образовательного процесса, раскрывает вариативную часть целевого компонента, реализуя логику «от целей, формируемых участниками – к раскрываемым задачам».  Особенностью осуществления образовательного процесса является активное использование краеведческого материала, произведений искусства русского, чувашского и други</w:t>
      </w:r>
      <w:r w:rsidR="0014719D">
        <w:rPr>
          <w:rFonts w:ascii="Times New Roman" w:eastAsiaTheme="minorHAnsi" w:hAnsi="Times New Roman" w:cs="Times New Roman"/>
          <w:sz w:val="24"/>
          <w:szCs w:val="24"/>
          <w:lang w:eastAsia="en-US"/>
        </w:rPr>
        <w:t>х народов, проживающих в Республике Татарстан</w:t>
      </w: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Эти материалы раскрывают природные задатки и развивают творческие способности каждого ребенка. </w:t>
      </w:r>
    </w:p>
    <w:p w:rsidR="006D7D46" w:rsidRPr="006D7D46" w:rsidRDefault="006D7D46" w:rsidP="00F97EAE">
      <w:pPr>
        <w:spacing w:after="0" w:line="240" w:lineRule="auto"/>
        <w:ind w:firstLine="425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гражданской принадлежности, патриотических чувств на основе приобщения к культуре родного края, народа, его духовным ценностям, уважение к национальным традициям, обычаям чувашского народа, страны и мирового сообщества, осуществляется в реализ</w:t>
      </w:r>
      <w:r w:rsidR="000B2C2E">
        <w:rPr>
          <w:rFonts w:ascii="Times New Roman" w:eastAsiaTheme="minorHAnsi" w:hAnsi="Times New Roman" w:cs="Times New Roman"/>
          <w:sz w:val="24"/>
          <w:szCs w:val="24"/>
          <w:lang w:eastAsia="en-US"/>
        </w:rPr>
        <w:t>ации Закона Республики Татарстан «О государственных языках Республики Татарстан и других языках в Республике Татарстан» от 08 июля 1992 года № 1560-</w:t>
      </w:r>
      <w:r w:rsidR="000B2C2E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XII</w:t>
      </w:r>
      <w:r w:rsidR="000B2C2E" w:rsidRPr="000B2C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</w:t>
      </w:r>
      <w:r w:rsidR="000B2C2E">
        <w:rPr>
          <w:rFonts w:ascii="Times New Roman" w:eastAsiaTheme="minorHAnsi" w:hAnsi="Times New Roman" w:cs="Times New Roman"/>
          <w:sz w:val="24"/>
          <w:szCs w:val="24"/>
          <w:lang w:eastAsia="en-US"/>
        </w:rPr>
        <w:t>ст.8 «Право на выбор языка воспитания и обучения</w:t>
      </w:r>
      <w:r w:rsidR="00DE3063">
        <w:rPr>
          <w:rFonts w:ascii="Times New Roman" w:eastAsiaTheme="minorHAnsi" w:hAnsi="Times New Roman" w:cs="Times New Roman"/>
          <w:sz w:val="24"/>
          <w:szCs w:val="24"/>
          <w:lang w:eastAsia="en-US"/>
        </w:rPr>
        <w:t>», часть вторая в ред.Закона РТ от 12.06.2014 № 53-ЗРТ).</w:t>
      </w:r>
    </w:p>
    <w:p w:rsidR="00F97EAE" w:rsidRDefault="006D7D46" w:rsidP="00F97EAE">
      <w:pPr>
        <w:spacing w:after="0" w:line="240" w:lineRule="auto"/>
        <w:ind w:firstLine="425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Учитывая   этнокультурную ситуацию  развития  детей, а также  образовательные потребности, интересы и мотивы  воспитанников, членов их семей  содержание программы   ориентировано  на специфику национальных, социокультурных, климатичес</w:t>
      </w:r>
      <w:r w:rsidR="00DE3063">
        <w:rPr>
          <w:rFonts w:ascii="Times New Roman" w:eastAsiaTheme="minorHAnsi" w:hAnsi="Times New Roman" w:cs="Times New Roman"/>
          <w:sz w:val="24"/>
          <w:szCs w:val="24"/>
          <w:lang w:eastAsia="en-US"/>
        </w:rPr>
        <w:t>ких условий Республики Татарстан</w:t>
      </w: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t>, в котором осуществляется   образовательный процесс. Национально- региональное содержание  в разных образовательных областях  обеспечивается путем реализации  следующих  парциальных программ:</w:t>
      </w:r>
    </w:p>
    <w:p w:rsidR="00DE3063" w:rsidRDefault="00DE3063" w:rsidP="00F97EAE">
      <w:pPr>
        <w:spacing w:after="0" w:line="240" w:lineRule="auto"/>
        <w:ind w:firstLine="425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E3063" w:rsidRDefault="00DE3063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6D7D46" w:rsidRPr="006D7D46" w:rsidRDefault="006D7D46" w:rsidP="00DE306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D7D46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(таблица) </w:t>
      </w:r>
    </w:p>
    <w:tbl>
      <w:tblPr>
        <w:tblStyle w:val="a5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1701"/>
        <w:gridCol w:w="2551"/>
        <w:gridCol w:w="2126"/>
      </w:tblGrid>
      <w:tr w:rsidR="00E97637" w:rsidRPr="006D7D46" w:rsidTr="00DE3063">
        <w:trPr>
          <w:trHeight w:val="992"/>
        </w:trPr>
        <w:tc>
          <w:tcPr>
            <w:tcW w:w="1985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         </w:t>
            </w:r>
          </w:p>
        </w:tc>
        <w:tc>
          <w:tcPr>
            <w:tcW w:w="1843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701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E97637" w:rsidRPr="006D7D46" w:rsidTr="00DE3063">
        <w:trPr>
          <w:trHeight w:val="2598"/>
        </w:trPr>
        <w:tc>
          <w:tcPr>
            <w:tcW w:w="1985" w:type="dxa"/>
          </w:tcPr>
          <w:p w:rsidR="00E97637" w:rsidRPr="006D7D46" w:rsidRDefault="00E97637" w:rsidP="006D7D46">
            <w:pPr>
              <w:spacing w:after="200" w:line="276" w:lineRule="auto"/>
              <w:ind w:left="-85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Социально-коммуникатив-</w:t>
            </w:r>
          </w:p>
          <w:p w:rsidR="00E97637" w:rsidRPr="006D7D46" w:rsidRDefault="00E97637" w:rsidP="006D7D46">
            <w:pPr>
              <w:spacing w:after="200" w:line="276" w:lineRule="auto"/>
              <w:ind w:left="-85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ное развитие</w:t>
            </w:r>
          </w:p>
        </w:tc>
        <w:tc>
          <w:tcPr>
            <w:tcW w:w="1843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дошкольника. Научный руководитель  Л.В. Кузнецова</w:t>
            </w:r>
          </w:p>
        </w:tc>
        <w:tc>
          <w:tcPr>
            <w:tcW w:w="1701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дошкольника. Научный руководитель  Л.В. Кузнецова</w:t>
            </w: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по социально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коммуникативному  развитию детей дошкольного возраста с учетом регионального  компонента «Традиции чувашского  края»/Соловей Л.Б.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по социально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коммуникативному  развитию детей дошкольного возраста с учетом регионального  компонента «Традиции чувашского  края»/Соловей Л.Б.</w:t>
            </w:r>
          </w:p>
        </w:tc>
      </w:tr>
      <w:tr w:rsidR="00E97637" w:rsidRPr="006D7D46" w:rsidTr="00DE3063">
        <w:tc>
          <w:tcPr>
            <w:tcW w:w="1985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1701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по социально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коммуникативному  развитию детей дошкольного возраста с учетом регионального  компонента «Традиции чувашского  края»/Соловей Л.Б.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по социально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коммуникативному  развитию детей дошкольного возраста с учетом регионального  компонента «Традиции чувашского  края»/Соловей Л.Б.</w:t>
            </w:r>
          </w:p>
        </w:tc>
      </w:tr>
      <w:tr w:rsidR="00E97637" w:rsidRPr="006D7D46" w:rsidTr="00DE3063">
        <w:trPr>
          <w:trHeight w:val="1227"/>
        </w:trPr>
        <w:tc>
          <w:tcPr>
            <w:tcW w:w="1985" w:type="dxa"/>
          </w:tcPr>
          <w:p w:rsidR="00E97637" w:rsidRPr="006D7D46" w:rsidRDefault="00E97637" w:rsidP="00E97637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 (обучение  русскому</w:t>
            </w: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ыку)</w:t>
            </w:r>
          </w:p>
        </w:tc>
        <w:tc>
          <w:tcPr>
            <w:tcW w:w="1843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  <w:rPr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 xml:space="preserve">дошкольника Научный руководитель  Л.В. Кузнецова 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  <w:rPr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 xml:space="preserve">дошкольника Научный руководитель  Л.В. Кузнецова </w:t>
            </w:r>
          </w:p>
        </w:tc>
      </w:tr>
      <w:tr w:rsidR="00E97637" w:rsidRPr="006D7D46" w:rsidTr="00DE3063">
        <w:trPr>
          <w:trHeight w:val="4523"/>
        </w:trPr>
        <w:tc>
          <w:tcPr>
            <w:tcW w:w="1985" w:type="dxa"/>
          </w:tcPr>
          <w:p w:rsidR="00E97637" w:rsidRPr="00433082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Художественнно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эстетическое развитие (Изобразительная деятельность</w:t>
            </w:r>
          </w:p>
          <w:p w:rsidR="00E97637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1843" w:type="dxa"/>
          </w:tcPr>
          <w:p w:rsidR="00572101" w:rsidRDefault="00E97637" w:rsidP="005721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Приобщение детей 2-3 лет к народному искусству родного края.</w:t>
            </w:r>
            <w:r w:rsidR="005721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72101" w:rsidRDefault="00572101" w:rsidP="005721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«Узоры чувашской земли)</w:t>
            </w:r>
          </w:p>
          <w:p w:rsidR="00E97637" w:rsidRPr="006D7D46" w:rsidRDefault="00E97637" w:rsidP="005721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/Л.Г.Васильева</w:t>
            </w:r>
          </w:p>
          <w:p w:rsidR="00E97637" w:rsidRPr="006D7D46" w:rsidRDefault="00E97637" w:rsidP="0057210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1701" w:type="dxa"/>
          </w:tcPr>
          <w:p w:rsidR="00E97637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этнохудожественного развития детей 3-4 лет </w:t>
            </w:r>
          </w:p>
          <w:p w:rsidR="00572101" w:rsidRDefault="00572101" w:rsidP="005721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«Узоры чувашской земли»</w:t>
            </w:r>
          </w:p>
          <w:p w:rsidR="00E97637" w:rsidRPr="006D7D46" w:rsidRDefault="00E97637" w:rsidP="005721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/Л.Г.Васильева</w:t>
            </w:r>
          </w:p>
          <w:p w:rsidR="00E97637" w:rsidRPr="006D7D46" w:rsidRDefault="00E97637" w:rsidP="00572101">
            <w:pPr>
              <w:spacing w:line="276" w:lineRule="auto"/>
              <w:ind w:right="-15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7637" w:rsidRPr="006D7D46" w:rsidRDefault="00E97637" w:rsidP="006D7D46">
            <w:pPr>
              <w:spacing w:after="200" w:line="276" w:lineRule="auto"/>
              <w:ind w:right="-1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художественно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творческого  развития  ребенка-дошкольника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Познание дошкольниками искусства чувашского орнамента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» / Л.Г. Васильева</w:t>
            </w:r>
          </w:p>
          <w:p w:rsidR="00DE3063" w:rsidRDefault="00DE3063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 художественно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творческого  развития  ребенка-дошкольника «</w:t>
            </w:r>
            <w:r w:rsidR="00572101">
              <w:rPr>
                <w:rFonts w:ascii="Times New Roman" w:hAnsi="Times New Roman" w:cs="Times New Roman"/>
                <w:sz w:val="20"/>
                <w:szCs w:val="20"/>
              </w:rPr>
              <w:t>Познание дошкольниками искусства чувашского орнамента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»  / Л.Г. Васильева</w:t>
            </w:r>
          </w:p>
          <w:p w:rsidR="00E97637" w:rsidRPr="006D7D46" w:rsidRDefault="00E97637" w:rsidP="006D7D46">
            <w:pPr>
              <w:spacing w:after="200" w:line="276" w:lineRule="auto"/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</w:tr>
      <w:tr w:rsidR="00E97637" w:rsidRPr="006D7D46" w:rsidTr="00DE3063">
        <w:tc>
          <w:tcPr>
            <w:tcW w:w="1985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1843" w:type="dxa"/>
          </w:tcPr>
          <w:p w:rsidR="00E97637" w:rsidRPr="006D7D46" w:rsidRDefault="00E97637" w:rsidP="006D7D4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D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E97637" w:rsidRPr="006D7D46" w:rsidRDefault="00E97637" w:rsidP="006D7D46">
            <w:pPr>
              <w:spacing w:after="200" w:line="276" w:lineRule="auto"/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2551" w:type="dxa"/>
          </w:tcPr>
          <w:p w:rsidR="00E97637" w:rsidRPr="006D7D46" w:rsidRDefault="00E97637" w:rsidP="006D7D46">
            <w:pPr>
              <w:spacing w:after="200" w:line="276" w:lineRule="auto"/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  <w:tc>
          <w:tcPr>
            <w:tcW w:w="2126" w:type="dxa"/>
          </w:tcPr>
          <w:p w:rsidR="00E97637" w:rsidRPr="006D7D46" w:rsidRDefault="00E97637" w:rsidP="006D7D46">
            <w:pPr>
              <w:spacing w:after="200" w:line="276" w:lineRule="auto"/>
            </w:pP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Программа образования ребенка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7D46">
              <w:rPr>
                <w:rFonts w:ascii="Times New Roman" w:hAnsi="Times New Roman" w:cs="Times New Roman"/>
                <w:sz w:val="20"/>
                <w:szCs w:val="20"/>
              </w:rPr>
              <w:t>дошкольника Научный руководитель  Л.В. Кузнецова</w:t>
            </w:r>
          </w:p>
        </w:tc>
      </w:tr>
    </w:tbl>
    <w:p w:rsidR="006D7D46" w:rsidRPr="006D7D46" w:rsidRDefault="006D7D46" w:rsidP="006D7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основной образовательной программы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 -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обеспечение развития личности детей дошкольного возраста в различных видах общения и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деятельности с учетом их возрастных, индивидуальных психологических и физиологических осо-бенностей в соответствии с ФГОС дошкольного образования.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Во ФГОС ДО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прописаны основные  задачи дошкольного  образования. Они представлены ниже: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-охранять  и укреплять физическое и психическое здоровье детей, в том числе их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эмоциональное благополучие;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-обеспечивать равные возможности для полноценного развития каждого ребенка в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период дошкольного детства независимо от места проживания, пола, нации, языка,</w:t>
      </w:r>
      <w:r w:rsidR="006232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социального статуса;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-создавать  благоприятные условия развития детей в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 xml:space="preserve"> соответствии с их возрастными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индивидуальными особенностями, развивать  способности  и творческий  потенциал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каждого ребенка как субъекта отношений с другими детьми, взрослыми и миром;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-объединять обучение и воспитание в целостный образовательный процесс на основе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духовно-нравственных и социокультурных ценностей, принятых в обществе правил и</w:t>
      </w:r>
      <w:r w:rsidR="00572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норм поведения в интересах человека, семьи, общества;</w:t>
      </w:r>
    </w:p>
    <w:p w:rsidR="007E123A" w:rsidRPr="000E22BA" w:rsidRDefault="008A1521" w:rsidP="00F97EAE">
      <w:pPr>
        <w:numPr>
          <w:ilvl w:val="0"/>
          <w:numId w:val="7"/>
        </w:numPr>
        <w:tabs>
          <w:tab w:val="left" w:pos="56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ормировать общую культуру личности детей, развивать их социальные, нравственные, эстетические, интеллектуальные, физические качества, инициативность, самостоятельность и ответственность ребенка, формировать предпосылки учебной деятельности;</w:t>
      </w:r>
    </w:p>
    <w:p w:rsidR="00572101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-обеспечивать вариативность и разнообразие форм дошкольного образования, возможность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-формировать социокультурную среду, соответствующую возрастным и инд</w:t>
      </w:r>
      <w:r w:rsidR="000E22BA">
        <w:rPr>
          <w:rFonts w:ascii="Times New Roman" w:eastAsia="Times New Roman" w:hAnsi="Times New Roman" w:cs="Times New Roman"/>
          <w:sz w:val="24"/>
          <w:szCs w:val="24"/>
        </w:rPr>
        <w:t>ивидуальным особенностям детей;</w:t>
      </w:r>
    </w:p>
    <w:p w:rsidR="008A1521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-обеспечивать психолого-педагогическую поддержку семьи и повышать компетентность родителей (законных представителей) в вопросах развития и образования, охраны и укрепления здоровья детей; 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-обеспечивать преемственность целей, задач и содержания дошкольного общего и</w:t>
      </w:r>
      <w:r w:rsidR="000E22BA">
        <w:rPr>
          <w:rFonts w:ascii="Times New Roman" w:eastAsia="Times New Roman" w:hAnsi="Times New Roman" w:cs="Times New Roman"/>
          <w:sz w:val="24"/>
          <w:szCs w:val="24"/>
        </w:rPr>
        <w:t xml:space="preserve"> начального общего образования;</w:t>
      </w:r>
    </w:p>
    <w:p w:rsidR="000E22BA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-формировать основы этнической идентичности на основе ознакомления с национальной культурой народов чуваши для последующего развития чувства принадлежности к единой российской нации;</w:t>
      </w:r>
    </w:p>
    <w:p w:rsidR="007E123A" w:rsidRPr="000E22BA" w:rsidRDefault="007E123A" w:rsidP="00F97EA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-развивать умение творчески и самостоятельно преобразов</w:t>
      </w:r>
      <w:r w:rsidR="000E22BA">
        <w:rPr>
          <w:rFonts w:ascii="Times New Roman" w:eastAsia="Times New Roman" w:hAnsi="Times New Roman" w:cs="Times New Roman"/>
          <w:sz w:val="24"/>
          <w:szCs w:val="24"/>
        </w:rPr>
        <w:t>ывать и задействовать этнокуль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турный опыт в формах, специфических для детей дошкольного</w:t>
      </w:r>
      <w:r w:rsidR="000E22BA">
        <w:rPr>
          <w:rFonts w:ascii="Times New Roman" w:eastAsia="Times New Roman" w:hAnsi="Times New Roman" w:cs="Times New Roman"/>
          <w:sz w:val="24"/>
          <w:szCs w:val="24"/>
        </w:rPr>
        <w:t xml:space="preserve"> возраста: в игре, познаватель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ной деятельности, творческой активности;</w:t>
      </w:r>
    </w:p>
    <w:p w:rsidR="007E123A" w:rsidRPr="007E123A" w:rsidRDefault="007E123A" w:rsidP="00F97EA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-обогащать двигательную деятельность национальными подвижными играми, расширять знания о национальной физическо</w:t>
      </w:r>
      <w:r w:rsidR="006232AF">
        <w:rPr>
          <w:rFonts w:ascii="Times New Roman" w:eastAsia="Times New Roman" w:hAnsi="Times New Roman" w:cs="Times New Roman"/>
          <w:sz w:val="24"/>
          <w:szCs w:val="24"/>
        </w:rPr>
        <w:t xml:space="preserve">й культуре чувашского, русского, татарского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 других народов.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реализации программы по образовательным областям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F97EAE">
      <w:pPr>
        <w:numPr>
          <w:ilvl w:val="0"/>
          <w:numId w:val="8"/>
        </w:numPr>
        <w:tabs>
          <w:tab w:val="left" w:pos="239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обязательной части и части, формируемой участниками обра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зовательных отношений цели и за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дачи скорректированы в соответствии с концептуальными положениями и задачами примерной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общеобразовательной программы дошкольного образования «От рождения до школы» и исполь-зуемых парциальных программ, а также задач, на решение которых направлен ФГОС дошкольного образования, приоритетных направлений деятельности ДОО, условий реализации программы, ко-торые признаны педагогическим коллективом важными в процессе целеполагания.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6D7D4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Цели и задачи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определены,</w:t>
      </w:r>
      <w:r w:rsidR="007739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исходя из задач примерной основной образовательной программы</w:t>
      </w:r>
      <w:r w:rsidR="007739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 и парциальных программ, определен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ных для составления основной об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разовательной программы ДОО, а также задач, на решение которых направлен ФГОС дошкольного образования.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Обязательная часть программы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Социально-коммуникативное развитие</w:t>
      </w:r>
    </w:p>
    <w:p w:rsidR="00F97EAE" w:rsidRDefault="00F97EAE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усвоение норм и ценностей,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принятых в обществе,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включая моральные и нравственные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ценности.</w:t>
      </w:r>
    </w:p>
    <w:p w:rsidR="00F97EAE" w:rsidRPr="007E123A" w:rsidRDefault="00F97EAE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1.Развитие общения и взаимодействия  ребенка со взрослыми и сверстниками.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2.Становление самостоятельности, целенаправленности и саморегуляции собственных действий.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3.Развитие социального и эмоционального интеллекта, эмоциональной отзывчивости, сопережива-ния, формирование готовности к совместной деятельности со сверстниками, формирование уважи-тельного отношения и чувства принадлежности к своей семье и к сообществу детей и взрослых в организации.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4.Формирование позитивных установок к различным видам  труда и творчества.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5.Формирование основ  безопасного поведения в быту, социуме, природе.</w:t>
      </w:r>
    </w:p>
    <w:p w:rsidR="00F97EAE" w:rsidRPr="00433082" w:rsidRDefault="00F97EAE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F97EAE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Познавательное развитие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Цель-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обеспечение развития интересов детей,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любознательности и познавательной мотивации,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формирование познавательных действий, становление сознания, развитие воображения и творче-ской активности;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1.Формировать первичные представления о себе, других людях, объектах окружающего мира, о свойствах и отношениях объектов окружающего мира.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2.Формировать представления о социокультурных ценностях нашего народа, об отечественных традициях и праздниках,</w:t>
      </w:r>
    </w:p>
    <w:p w:rsidR="007E123A" w:rsidRPr="007E123A" w:rsidRDefault="007E123A" w:rsidP="00F97EAE">
      <w:pPr>
        <w:numPr>
          <w:ilvl w:val="0"/>
          <w:numId w:val="9"/>
        </w:numPr>
        <w:tabs>
          <w:tab w:val="left" w:pos="268"/>
        </w:tabs>
        <w:spacing w:after="0" w:line="24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 планете Земля как общем доме людей, об особенностях ее при-роды, многообразии стран и народов мира.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7EAE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Речевое развитие 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Цель-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обучение детей овладению речью как средством общения и культуры,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освоение детьми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умений и навыков, необходимых для общения на чувашском языке.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1.Обогащать активный словарь, развивать связную, грамматически правильную диалогическую и монологическую речь.</w:t>
      </w:r>
    </w:p>
    <w:p w:rsidR="007E123A" w:rsidRPr="000E22BA" w:rsidRDefault="007E123A" w:rsidP="00F97EAE">
      <w:pPr>
        <w:numPr>
          <w:ilvl w:val="0"/>
          <w:numId w:val="10"/>
        </w:numPr>
        <w:tabs>
          <w:tab w:val="left" w:pos="24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Развивать речевое творчество.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3.Развивать звуковую  и интонационную культуру речи, фонематический слух.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4.Знакомить с книжной культурой, детской литературой, понимать на слух текстов различных жанров детской литературы.</w:t>
      </w:r>
    </w:p>
    <w:p w:rsidR="007E123A" w:rsidRPr="007E123A" w:rsidRDefault="007E123A" w:rsidP="00F97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5.Формировать звуковую аналитико-синтетическую активнос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ть как предпосылки обучения гра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моте.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Художественно-эстетическое развитие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(Изобразительная деятельность, восприятие изобразительного искусства)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1.Обеспечение  становления эстетического отношения к окружающему миру.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1.Развитие предпосылок ценностно-смыслового восприятия и понимания словесного искусства. Развитие восприятия художественной литературы, фольклора. Стимулирование сопереживания персонажам художественных произведений.</w:t>
      </w:r>
    </w:p>
    <w:p w:rsidR="007E123A" w:rsidRPr="000E22BA" w:rsidRDefault="007E123A" w:rsidP="00B4784B">
      <w:pPr>
        <w:numPr>
          <w:ilvl w:val="0"/>
          <w:numId w:val="11"/>
        </w:numPr>
        <w:tabs>
          <w:tab w:val="left" w:pos="2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изобразительного ис-кусства. Формирование элементарных представлений о видах искусства.</w:t>
      </w:r>
    </w:p>
    <w:p w:rsidR="007E123A" w:rsidRPr="007E123A" w:rsidRDefault="00F97EAE" w:rsidP="00F97EAE">
      <w:pPr>
        <w:tabs>
          <w:tab w:val="left" w:pos="1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мира природы.</w:t>
      </w:r>
    </w:p>
    <w:p w:rsidR="007E123A" w:rsidRPr="000E22BA" w:rsidRDefault="00F97EAE" w:rsidP="00F97EAE">
      <w:pPr>
        <w:tabs>
          <w:tab w:val="left" w:pos="1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Реализация самостоятельной творческой изобразительной деятельности  детей.</w:t>
      </w:r>
    </w:p>
    <w:p w:rsidR="007E123A" w:rsidRPr="007E123A" w:rsidRDefault="00F97EAE" w:rsidP="00F97EAE">
      <w:pPr>
        <w:tabs>
          <w:tab w:val="left" w:pos="24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Реализация самостоятельной  творческой  конструктивно-модельной деятельности  детей.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0F3485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Художественно-эстетическое развитие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(музыкальная деятельность)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Обеспечение становления эстетического отношения к окружающему миру;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развитие музы-кальной культуры ребенка как компонента его духовной культуры.</w:t>
      </w:r>
    </w:p>
    <w:p w:rsidR="00F97EAE" w:rsidRPr="00433082" w:rsidRDefault="00F97EAE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Задачи: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0E22BA" w:rsidRDefault="007E123A" w:rsidP="00B4784B">
      <w:pPr>
        <w:numPr>
          <w:ilvl w:val="0"/>
          <w:numId w:val="12"/>
        </w:numPr>
        <w:tabs>
          <w:tab w:val="left" w:pos="2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Развивать предпосылки ценностно-смыслового восприятия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 xml:space="preserve"> и понимания музыкального искус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ства, развивать восприятие музыки.</w:t>
      </w:r>
    </w:p>
    <w:p w:rsidR="000E22BA" w:rsidRPr="000E22BA" w:rsidRDefault="007E123A" w:rsidP="00B4784B">
      <w:pPr>
        <w:numPr>
          <w:ilvl w:val="0"/>
          <w:numId w:val="12"/>
        </w:numPr>
        <w:tabs>
          <w:tab w:val="left" w:pos="189"/>
        </w:tabs>
        <w:spacing w:after="0" w:line="240" w:lineRule="auto"/>
        <w:ind w:hanging="189"/>
        <w:jc w:val="both"/>
        <w:rPr>
          <w:rFonts w:ascii="Times New Roman" w:hAnsi="Times New Roman" w:cs="Times New Roman"/>
          <w:sz w:val="24"/>
          <w:szCs w:val="24"/>
        </w:rPr>
      </w:pPr>
      <w:r w:rsidRPr="000E22BA">
        <w:rPr>
          <w:rFonts w:ascii="Times New Roman" w:eastAsia="Times New Roman" w:hAnsi="Times New Roman" w:cs="Times New Roman"/>
          <w:sz w:val="24"/>
          <w:szCs w:val="24"/>
        </w:rPr>
        <w:t>Развивать самостоятельную  музыкальную творческую  деятельность детей</w:t>
      </w:r>
      <w:r w:rsidR="000E22BA" w:rsidRPr="000E22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22BA" w:rsidRPr="000E22BA" w:rsidRDefault="000E22BA" w:rsidP="000E22BA">
      <w:pPr>
        <w:tabs>
          <w:tab w:val="left" w:pos="1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F3485">
      <w:pPr>
        <w:tabs>
          <w:tab w:val="left" w:pos="1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2B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Физическое развитие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развитие личности,</w:t>
      </w:r>
      <w:r w:rsidR="009124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мотивации и способностей в двигательной деятельности.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Обеспечить  приобретение опы</w:t>
      </w:r>
      <w:r w:rsidR="00B4784B">
        <w:rPr>
          <w:rFonts w:ascii="Times New Roman" w:eastAsia="Times New Roman" w:hAnsi="Times New Roman" w:cs="Times New Roman"/>
          <w:sz w:val="24"/>
          <w:szCs w:val="24"/>
        </w:rPr>
        <w:t>та в двигательной  деятельности.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Развивать физические качества.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Формировать опорно-двигательную систему организма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Развивать крупную и мелкую моторику обеих рук.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Обеспечить овладение основных видов движений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Обеспечить овладение подвижными играми с правилами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Способствовать становлению целенаправленности и саморегуляции в двигательной сфере.</w:t>
      </w:r>
    </w:p>
    <w:p w:rsidR="007E123A" w:rsidRPr="00B4784B" w:rsidRDefault="007E123A" w:rsidP="00B4784B">
      <w:pPr>
        <w:numPr>
          <w:ilvl w:val="0"/>
          <w:numId w:val="13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Способствовать становлению ценностей здорового образа жизни.</w:t>
      </w:r>
    </w:p>
    <w:p w:rsidR="007E123A" w:rsidRPr="007E123A" w:rsidRDefault="008A1521" w:rsidP="008A152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Обеспечить овладение элементарными нормами и правилами здорового образа жизни</w:t>
      </w: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E2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Дополнительные цели и задачи обучения, воспитания и</w:t>
      </w:r>
      <w:r w:rsidR="002B61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развития дошкольников, заявлен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ные в парциальных программах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8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1383"/>
        <w:gridCol w:w="34"/>
        <w:gridCol w:w="1445"/>
        <w:gridCol w:w="280"/>
        <w:gridCol w:w="1998"/>
        <w:gridCol w:w="1658"/>
        <w:gridCol w:w="30"/>
        <w:gridCol w:w="2677"/>
        <w:gridCol w:w="20"/>
      </w:tblGrid>
      <w:tr w:rsidR="007E123A" w:rsidRPr="007E123A" w:rsidTr="00912472">
        <w:trPr>
          <w:trHeight w:val="28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Младшая</w:t>
            </w: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Средняя группа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6232AF" w:rsidRDefault="000B3EA1" w:rsidP="007E12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</w:tc>
      </w:tr>
      <w:tr w:rsidR="007E123A" w:rsidRPr="007E123A" w:rsidTr="00912472">
        <w:trPr>
          <w:trHeight w:val="27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6232AF" w:rsidRDefault="000B3EA1" w:rsidP="007E12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7E123A" w:rsidRPr="007E123A" w:rsidTr="00912472">
        <w:trPr>
          <w:trHeight w:val="277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64"/>
        </w:trPr>
        <w:tc>
          <w:tcPr>
            <w:tcW w:w="1276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6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2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6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 детей  дошкольног</w:t>
            </w:r>
            <w:r w:rsidR="008A1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возраста с учетом </w:t>
            </w:r>
            <w:r w:rsidR="008A15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регионального</w:t>
            </w:r>
          </w:p>
        </w:tc>
      </w:tr>
      <w:tr w:rsidR="007E123A" w:rsidRPr="007E123A" w:rsidTr="00912472">
        <w:trPr>
          <w:trHeight w:val="274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компонента</w:t>
            </w:r>
          </w:p>
        </w:tc>
        <w:tc>
          <w:tcPr>
            <w:tcW w:w="3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6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6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1.Воспитание патриотизма на основе обогащения предста</w:t>
            </w:r>
            <w:r w:rsidR="008A1521">
              <w:rPr>
                <w:rFonts w:ascii="Times New Roman" w:eastAsia="Times New Roman" w:hAnsi="Times New Roman" w:cs="Times New Roman"/>
                <w:sz w:val="24"/>
                <w:szCs w:val="24"/>
              </w:rPr>
              <w:t>влений детей о своей малой Родине,</w:t>
            </w:r>
          </w:p>
        </w:tc>
      </w:tr>
      <w:tr w:rsidR="007E123A" w:rsidRPr="007E123A" w:rsidTr="00912472">
        <w:trPr>
          <w:trHeight w:val="279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родном городе, деревне,</w:t>
            </w:r>
          </w:p>
        </w:tc>
        <w:tc>
          <w:tcPr>
            <w:tcW w:w="396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селе.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2.Воспитание уважительного  и доброжелательного отношения к другим  национальностям,</w:t>
            </w:r>
          </w:p>
        </w:tc>
      </w:tr>
      <w:tr w:rsidR="007E123A" w:rsidRPr="007E123A" w:rsidTr="00912472">
        <w:trPr>
          <w:trHeight w:val="27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4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их культуре, традициям и обычаям.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6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6" w:type="dxa"/>
            <w:gridSpan w:val="5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60"/>
        </w:trPr>
        <w:tc>
          <w:tcPr>
            <w:tcW w:w="1276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6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1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6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 детей дошкольного возраста интереса к изучению национальной культуры</w:t>
            </w:r>
          </w:p>
        </w:tc>
      </w:tr>
      <w:tr w:rsidR="007E123A" w:rsidRPr="007E123A" w:rsidTr="00912472">
        <w:trPr>
          <w:trHeight w:val="27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родного края, его природе,  истории  для последующего развития чувства принадлежности  к</w:t>
            </w:r>
          </w:p>
        </w:tc>
      </w:tr>
      <w:tr w:rsidR="007E123A" w:rsidRPr="007E123A" w:rsidTr="00912472">
        <w:trPr>
          <w:trHeight w:val="274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единой российской нации</w:t>
            </w:r>
          </w:p>
        </w:tc>
        <w:tc>
          <w:tcPr>
            <w:tcW w:w="2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6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4" w:type="dxa"/>
            <w:gridSpan w:val="7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6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824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интереса  к познанию истории  родного края.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2.Формирование основ этнической идентичности на основе ознакомления с национальной</w:t>
            </w:r>
          </w:p>
        </w:tc>
      </w:tr>
      <w:tr w:rsidR="007E123A" w:rsidRPr="007E123A" w:rsidTr="00912472">
        <w:trPr>
          <w:trHeight w:val="274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культурой  народов Чувашии.</w:t>
            </w:r>
          </w:p>
        </w:tc>
        <w:tc>
          <w:tcPr>
            <w:tcW w:w="2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4" w:type="dxa"/>
            <w:gridSpan w:val="9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3.Формирование представлений детей о народах, проживающих на территории Среднего По-</w:t>
            </w:r>
          </w:p>
        </w:tc>
      </w:tr>
      <w:tr w:rsidR="007E123A" w:rsidRPr="007E123A" w:rsidTr="00912472">
        <w:trPr>
          <w:trHeight w:val="280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4" w:type="dxa"/>
            <w:gridSpan w:val="7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волжья, об их национальной культуре.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67"/>
        </w:trPr>
        <w:tc>
          <w:tcPr>
            <w:tcW w:w="1276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3"/>
            <w:vAlign w:val="bottom"/>
          </w:tcPr>
          <w:p w:rsidR="008A1521" w:rsidRDefault="008A1521" w:rsidP="007E1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8A1521" w:rsidRDefault="008A1521" w:rsidP="007E1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7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  <w:gridSpan w:val="6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(обучение чувашскому языку)-со средней группы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9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84" w:type="dxa"/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детьми умений и навыков, необходимых для</w:t>
            </w:r>
          </w:p>
        </w:tc>
      </w:tr>
      <w:tr w:rsidR="007E123A" w:rsidRPr="007E123A" w:rsidTr="00912472">
        <w:trPr>
          <w:trHeight w:val="274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3"/>
            <w:vAlign w:val="bottom"/>
          </w:tcPr>
          <w:p w:rsidR="007E123A" w:rsidRPr="007E123A" w:rsidRDefault="007E123A" w:rsidP="00912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общения на </w:t>
            </w:r>
            <w:r w:rsidR="00D92F1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русском</w:t>
            </w:r>
            <w:r w:rsidR="009124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564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gridAfter w:val="1"/>
          <w:wAfter w:w="20" w:type="dxa"/>
          <w:trHeight w:val="276"/>
        </w:trPr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4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912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у ребенка  интерес к </w:t>
            </w:r>
            <w:r w:rsidR="00D92F1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русской</w:t>
            </w:r>
            <w:r w:rsidR="006232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устной речи.</w:t>
            </w:r>
          </w:p>
        </w:tc>
      </w:tr>
      <w:tr w:rsidR="007E123A" w:rsidRPr="007E123A" w:rsidTr="00912472">
        <w:trPr>
          <w:gridAfter w:val="1"/>
          <w:wAfter w:w="20" w:type="dxa"/>
          <w:trHeight w:val="278"/>
        </w:trPr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 способность воспринимать своеобразие  ее зву-</w:t>
            </w:r>
          </w:p>
        </w:tc>
      </w:tr>
      <w:tr w:rsidR="007E123A" w:rsidRPr="007E123A" w:rsidTr="00912472">
        <w:trPr>
          <w:gridAfter w:val="1"/>
          <w:wAfter w:w="20" w:type="dxa"/>
          <w:trHeight w:val="274"/>
        </w:trPr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6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чания, чувствовать ее красоту.</w:t>
            </w:r>
          </w:p>
        </w:tc>
      </w:tr>
      <w:tr w:rsidR="007E123A" w:rsidRPr="007E123A" w:rsidTr="00912472">
        <w:trPr>
          <w:gridAfter w:val="1"/>
          <w:wAfter w:w="20" w:type="dxa"/>
          <w:trHeight w:val="180"/>
        </w:trPr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0" w:type="dxa"/>
            <w:gridSpan w:val="4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0059AC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pict>
          <v:line id="Shape 9" o:spid="_x0000_s1026" style="position:absolute;left:0;text-align:left;z-index:-251649024;visibility:visible;mso-position-horizontal-relative:page;mso-position-vertical-relative:page" from="30pt,56.65pt" to="30pt,7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Художественнно-эстетическое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"/>
        <w:gridCol w:w="1940"/>
        <w:gridCol w:w="1540"/>
        <w:gridCol w:w="2680"/>
        <w:gridCol w:w="1420"/>
        <w:gridCol w:w="2260"/>
      </w:tblGrid>
      <w:tr w:rsidR="007E123A" w:rsidRPr="007E123A" w:rsidTr="00912472">
        <w:trPr>
          <w:trHeight w:val="276"/>
        </w:trPr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9840" w:type="dxa"/>
            <w:gridSpan w:val="5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 становления эстетического отношения к искусству чувашского, русского, та-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тарского, мордовского народного орнамента и к окружающему миру.</w:t>
            </w: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6"/>
        </w:trPr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5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группа раннего возрас-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0B3EA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группа+подготовительный возраст</w:t>
            </w:r>
          </w:p>
        </w:tc>
      </w:tr>
      <w:tr w:rsidR="007E123A" w:rsidRPr="007E123A" w:rsidTr="00912472">
        <w:trPr>
          <w:trHeight w:val="282"/>
        </w:trPr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та+ младшая группа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60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1.Воспитывать эмоционально-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1.Развивать  эстетиче-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1.Развивать восприятие  художе-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личностную  отзывчивость 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ское восприятие произ-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ственного образа произведений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  к эстетическому вос-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ведений  чувашского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 прикладного искусст-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приятию искусства  народно-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 искусст-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ва.</w:t>
            </w: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го(чувашского, русского, та-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ва.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2.Воспитывать эмоционально-</w:t>
            </w:r>
          </w:p>
        </w:tc>
      </w:tr>
      <w:tr w:rsidR="007E123A" w:rsidRPr="007E123A" w:rsidTr="00912472">
        <w:trPr>
          <w:trHeight w:val="27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тарского, мордовского) орна-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 Воспитывать  эмо-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личностную отзывчивость на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ционально-личностную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народного при-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2.Формировать  способности  к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отзывчивость на произ-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кладного  искусства.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созданию выразительного об-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ведения  чувашского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3.Формировать  способности  к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 в декоративно-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 искусства.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декоративно-орнаментальной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орнаментальной деятельности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3.Формировать способ-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</w:t>
            </w:r>
          </w:p>
        </w:tc>
      </w:tr>
      <w:tr w:rsidR="007E123A" w:rsidRPr="007E123A" w:rsidTr="00912472">
        <w:trPr>
          <w:trHeight w:val="27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(рисование, лепка, аппликация)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  к декоративно-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4.Развивать</w:t>
            </w: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3.Обеспечивать  реализацию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орнаментальной дея-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орнаментальное творчество и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  творческой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индивидуальность ребенка.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декоративно-орнаментальной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4.Развивать  декора-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5.Приобщать  к музыкальному</w:t>
            </w: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тивно-орнаментальное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искусству народов, проживаю-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4.Развивать  декоративно-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творчество.</w:t>
            </w:r>
          </w:p>
        </w:tc>
        <w:tc>
          <w:tcPr>
            <w:tcW w:w="3680" w:type="dxa"/>
            <w:gridSpan w:val="2"/>
            <w:vAlign w:val="bottom"/>
          </w:tcPr>
          <w:p w:rsidR="007E123A" w:rsidRPr="007E123A" w:rsidRDefault="00FC46C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щих в Республике Татарстан</w:t>
            </w:r>
          </w:p>
        </w:tc>
      </w:tr>
      <w:tr w:rsidR="007E123A" w:rsidRPr="007E123A" w:rsidTr="00912472">
        <w:trPr>
          <w:trHeight w:val="27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творчество.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5.Приобщать  к музы-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кальному искусству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народов, проживающих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FC46C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Республике 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FC46C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80"/>
        </w:trPr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61"/>
        </w:trPr>
        <w:tc>
          <w:tcPr>
            <w:tcW w:w="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14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81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56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группа</w:t>
            </w: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группа+ средняя  группа+старшая</w:t>
            </w:r>
            <w:r w:rsidR="00440783">
              <w:rPr>
                <w:rFonts w:ascii="Times New Roman" w:eastAsia="Times New Roman" w:hAnsi="Times New Roman" w:cs="Times New Roman"/>
                <w:sz w:val="24"/>
                <w:szCs w:val="24"/>
              </w:rPr>
              <w:t>+подготовительная</w:t>
            </w: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раннего возрас-</w:t>
            </w: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trHeight w:val="282"/>
        </w:trPr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Merge w:val="restart"/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trHeight w:val="25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Цели</w:t>
            </w: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знаний об особенностях физической</w:t>
            </w:r>
          </w:p>
        </w:tc>
        <w:tc>
          <w:tcPr>
            <w:tcW w:w="2260" w:type="dxa"/>
            <w:vMerge/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2B6190" w:rsidRDefault="007E123A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19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чувашского, русского</w:t>
            </w:r>
            <w:r w:rsidR="00FC283E">
              <w:rPr>
                <w:rFonts w:ascii="Times New Roman" w:eastAsia="Times New Roman" w:hAnsi="Times New Roman" w:cs="Times New Roman"/>
                <w:sz w:val="24"/>
                <w:szCs w:val="24"/>
              </w:rPr>
              <w:t>, татарского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других народов</w:t>
            </w: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9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4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78"/>
        </w:trPr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912472">
        <w:trPr>
          <w:trHeight w:val="280"/>
        </w:trPr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76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51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5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интерес к подвижным играм народов,</w:t>
            </w:r>
          </w:p>
        </w:tc>
      </w:tr>
      <w:tr w:rsidR="00912472" w:rsidRPr="007E123A" w:rsidTr="00912472">
        <w:trPr>
          <w:gridAfter w:val="1"/>
          <w:wAfter w:w="2260" w:type="dxa"/>
          <w:trHeight w:val="274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2B6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CC126B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проживающих в Республике Татарстан и Чувашской Республике</w:t>
            </w:r>
          </w:p>
        </w:tc>
      </w:tr>
      <w:tr w:rsidR="00912472" w:rsidRPr="007E123A" w:rsidTr="00912472">
        <w:trPr>
          <w:gridAfter w:val="1"/>
          <w:wAfter w:w="2260" w:type="dxa"/>
          <w:trHeight w:val="279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74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78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72" w:rsidRPr="007E123A" w:rsidTr="00912472">
        <w:trPr>
          <w:gridAfter w:val="1"/>
          <w:wAfter w:w="2260" w:type="dxa"/>
          <w:trHeight w:val="280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12472" w:rsidRPr="007E123A" w:rsidRDefault="00912472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 и подходы к формированию Программы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2B619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Принципы к формированию обязательной части программы определены с учетом принципов и подходов к формированию примерной общеобразовательной программы «От рождения до школы» под редакцией Н.Е .Вераксы, Т.С. Комаровой, М.А. Васильевой.(стр9-11)</w:t>
      </w:r>
    </w:p>
    <w:p w:rsidR="007E123A" w:rsidRPr="007E123A" w:rsidRDefault="007E123A" w:rsidP="002B619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tabs>
          <w:tab w:val="left" w:pos="77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Основными принципами национально-регионального содержания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являются: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1.Принцип  амплификации(обогащения) детского развития.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2.Принцип учета этнокультурной  ситуации  развития детей.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3.Принцип регионализации этнохудожественного образования.</w:t>
      </w:r>
    </w:p>
    <w:p w:rsidR="007E123A" w:rsidRPr="007E123A" w:rsidRDefault="007E123A" w:rsidP="00B4784B">
      <w:pPr>
        <w:spacing w:after="0" w:line="240" w:lineRule="auto"/>
        <w:ind w:firstLine="58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4.Принцип обеспечения взаимосвязи орнаментального искусст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ва с устным и музыкальным народ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ым творчеством.</w:t>
      </w:r>
    </w:p>
    <w:p w:rsidR="007E123A" w:rsidRPr="007E123A" w:rsidRDefault="007E123A" w:rsidP="00B4784B">
      <w:pPr>
        <w:spacing w:after="0" w:line="240" w:lineRule="auto"/>
        <w:ind w:firstLine="58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5.Принцип моделирования пространственно-предметной и ду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ховно-эмоциональной художественн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ой среды.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6.Принцип интеграции в организации освоения  содержания этнокультурного образования.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Основными подходами в реализации основной образовательной программы являются: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-деятельностный подход к организации образования: включение познавательного  компонента в</w:t>
      </w:r>
      <w:r w:rsidR="00CC12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разнообразные виды и формы организации детской деятельности;</w:t>
      </w:r>
    </w:p>
    <w:p w:rsidR="007E123A" w:rsidRPr="007E123A" w:rsidRDefault="007E123A" w:rsidP="00B4784B">
      <w:pPr>
        <w:spacing w:after="0" w:line="240" w:lineRule="auto"/>
        <w:ind w:firstLine="58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-культуросообразности: обеспечивает учет национальных ценностей и традиций в образовании, восполнение недостатков духовно-нравственного и эмоционального воспитания ребенка;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-развивающего образования, целью которого является развитие ребенка;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-научной обоснованности и практической применимости; (содержание Программы соответствует основным положениям возрастной психологии и дошкольной педагогики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-полноты, необходимости и достаточности; (позволяя решать поставленные цели и задачи при ис-пользовании разумного «минимума» материала);</w:t>
      </w:r>
    </w:p>
    <w:p w:rsidR="007E123A" w:rsidRPr="00B4784B" w:rsidRDefault="007E123A" w:rsidP="00B47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-единство воспитательных, развивающих и обучающих целей и задач процесса образования детей дошкольного возраста; обеспечивает единство воспитательных, развивающих и обучающих целей</w:t>
      </w:r>
      <w:r w:rsidR="00B4784B">
        <w:rPr>
          <w:rFonts w:ascii="Times New Roman" w:hAnsi="Times New Roman" w:cs="Times New Roman"/>
          <w:sz w:val="24"/>
          <w:szCs w:val="24"/>
        </w:rPr>
        <w:t xml:space="preserve">  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задач процесса образования детей дошкольного возраста, в ходе реализации которых формируются такие качества, которые являются клю</w:t>
      </w:r>
      <w:r w:rsidR="00B4784B">
        <w:rPr>
          <w:rFonts w:ascii="Times New Roman" w:eastAsia="Times New Roman" w:hAnsi="Times New Roman" w:cs="Times New Roman"/>
          <w:sz w:val="24"/>
          <w:szCs w:val="24"/>
        </w:rPr>
        <w:t>чевыми в развитии дошкольников;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-интеграции образовательных областей в соответствии с возрастными возможностями и особенно-стями детей, спецификой и возможностями образовательных областей;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-комплексно-тематический принцип построения образовательного процесса;</w:t>
      </w:r>
    </w:p>
    <w:p w:rsidR="00B4784B" w:rsidRDefault="007E123A" w:rsidP="00B47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-решение программных образовательных задач в совместной деятельности взрослого и детей и са-мостоятельной деятельности детей не только в рамках непосредственно образовательной деятель-ности, но и при проведении режимных моментов в соответствии со спецификой дошкольного об-разования;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-построение образовательного процесса на адекватных возрасту формах работы с детьми: игра как ведущий вид деятельности детей дошкольного возраста и основная форма работы с детьми.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-строится с учетом соблюдения преемственности между всеми возрастными дошкольными группа-ми и между детским садом и начальной</w:t>
      </w:r>
      <w:r w:rsidR="00CC126B">
        <w:rPr>
          <w:rFonts w:ascii="Times New Roman" w:eastAsia="Times New Roman" w:hAnsi="Times New Roman" w:cs="Times New Roman"/>
          <w:sz w:val="24"/>
          <w:szCs w:val="24"/>
        </w:rPr>
        <w:t xml:space="preserve"> школой.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Значимые для разработки и реализации</w:t>
      </w:r>
      <w:r w:rsidR="009151E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C126B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 характеристики</w:t>
      </w:r>
    </w:p>
    <w:p w:rsidR="007E123A" w:rsidRPr="007E123A" w:rsidRDefault="009151E8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Основными участниками реализации Программы являются</w:t>
      </w:r>
      <w:r w:rsidR="00B4784B">
        <w:rPr>
          <w:rFonts w:ascii="Times New Roman" w:eastAsia="Times New Roman" w:hAnsi="Times New Roman" w:cs="Times New Roman"/>
          <w:sz w:val="24"/>
          <w:szCs w:val="24"/>
        </w:rPr>
        <w:t>: дети дошкольного возраста, ро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дители (законные представители), педагоги.</w:t>
      </w:r>
    </w:p>
    <w:p w:rsidR="007E123A" w:rsidRPr="007E123A" w:rsidRDefault="007E123A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4F66" w:rsidRDefault="007E123A" w:rsidP="008F4F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Возрастные и индивидуальные особенности контингента детей, воспитывающихся в ДОУ</w:t>
      </w:r>
    </w:p>
    <w:p w:rsidR="007E123A" w:rsidRPr="007E123A" w:rsidRDefault="008F4F66" w:rsidP="00B47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бщие требования к приему воспитанников в ДОУ определяется законода</w:t>
      </w:r>
      <w:r w:rsidR="00B4784B">
        <w:rPr>
          <w:rFonts w:ascii="Times New Roman" w:eastAsia="Times New Roman" w:hAnsi="Times New Roman" w:cs="Times New Roman"/>
          <w:sz w:val="24"/>
          <w:szCs w:val="24"/>
        </w:rPr>
        <w:t>тельством Рос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сийской Федерации, (Приказ Министерства образования и науки РФ от 8 апреля 2014 г. N 293 "Об утверждении Порядка приема на обучение по образовательным программам дошкольного образо-вания"),а также Приказом Минобрнауки России от 30.08.2013 N 1014 "Об утверждении Порядка организации и осуществления образовательной деятельности по основным общеобразовательным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программам - образовательным программам дошкольного образования" соответствуют требованиям СанПина (</w:t>
      </w:r>
      <w:r w:rsidR="00CC126B">
        <w:rPr>
          <w:rFonts w:ascii="Times New Roman" w:eastAsia="Times New Roman" w:hAnsi="Times New Roman" w:cs="Times New Roman"/>
          <w:sz w:val="24"/>
          <w:szCs w:val="24"/>
        </w:rPr>
        <w:t>2.3/2.4.3590 – 20</w:t>
      </w:r>
      <w:r w:rsidR="00FC283E">
        <w:rPr>
          <w:rFonts w:ascii="Times New Roman" w:eastAsia="Times New Roman" w:hAnsi="Times New Roman" w:cs="Times New Roman"/>
          <w:sz w:val="24"/>
          <w:szCs w:val="24"/>
        </w:rPr>
        <w:t>). В ДОУ принимаются дети от 1 года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9151E8">
        <w:rPr>
          <w:rFonts w:ascii="Times New Roman" w:eastAsia="Times New Roman" w:hAnsi="Times New Roman" w:cs="Times New Roman"/>
          <w:sz w:val="24"/>
          <w:szCs w:val="24"/>
        </w:rPr>
        <w:t>7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-ми лет включительно. Контин-гент воспитанников формируется в соответствии с их возрастом. Количество групп  определяется Учредителем исходя из их предельной наполняемости. В ДОУ функциониру</w:t>
      </w:r>
      <w:r w:rsidR="00FC283E">
        <w:rPr>
          <w:rFonts w:ascii="Times New Roman" w:eastAsia="Times New Roman" w:hAnsi="Times New Roman" w:cs="Times New Roman"/>
          <w:sz w:val="24"/>
          <w:szCs w:val="24"/>
        </w:rPr>
        <w:t>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="00FC283E">
        <w:rPr>
          <w:rFonts w:ascii="Times New Roman" w:eastAsia="Times New Roman" w:hAnsi="Times New Roman" w:cs="Times New Roman"/>
          <w:sz w:val="24"/>
          <w:szCs w:val="24"/>
        </w:rPr>
        <w:t xml:space="preserve">1 разновозрастная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  <w:r w:rsidR="00FC283E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для детей дошкольного возраста общеразвивающей направленности</w:t>
      </w:r>
      <w:r w:rsidR="009151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Контингент воспитанников общеразвивающих </w:t>
      </w:r>
      <w:r w:rsidR="00FC283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под</w:t>
      </w: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групп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67"/>
        <w:gridCol w:w="2525"/>
        <w:gridCol w:w="3643"/>
        <w:gridCol w:w="1979"/>
      </w:tblGrid>
      <w:tr w:rsidR="00B4784B" w:rsidRPr="00B4784B" w:rsidTr="00B4784B">
        <w:tc>
          <w:tcPr>
            <w:tcW w:w="216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Вид группы</w:t>
            </w:r>
          </w:p>
        </w:tc>
        <w:tc>
          <w:tcPr>
            <w:tcW w:w="2525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Ступени образования</w:t>
            </w:r>
          </w:p>
        </w:tc>
        <w:tc>
          <w:tcPr>
            <w:tcW w:w="3643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 возрастных </w:t>
            </w:r>
            <w:r w:rsidR="00FC283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1979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</w:p>
        </w:tc>
      </w:tr>
      <w:tr w:rsidR="00B4784B" w:rsidRPr="00B4784B" w:rsidTr="00B4784B">
        <w:tc>
          <w:tcPr>
            <w:tcW w:w="2167" w:type="dxa"/>
            <w:tcBorders>
              <w:bottom w:val="nil"/>
            </w:tcBorders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vMerge w:val="restart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Дошкольное  детство</w:t>
            </w:r>
          </w:p>
        </w:tc>
        <w:tc>
          <w:tcPr>
            <w:tcW w:w="3643" w:type="dxa"/>
          </w:tcPr>
          <w:p w:rsidR="00B4784B" w:rsidRPr="00B4784B" w:rsidRDefault="009151E8" w:rsidP="00915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адшая </w:t>
            </w:r>
            <w:r w:rsidR="00FC283E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>группа ( 3-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9" w:type="dxa"/>
          </w:tcPr>
          <w:p w:rsidR="00B4784B" w:rsidRPr="00B4784B" w:rsidRDefault="004A1C19" w:rsidP="00915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784B" w:rsidRPr="00B4784B" w:rsidTr="00B4784B">
        <w:tc>
          <w:tcPr>
            <w:tcW w:w="2167" w:type="dxa"/>
            <w:vMerge w:val="restart"/>
            <w:tcBorders>
              <w:top w:val="nil"/>
            </w:tcBorders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vMerge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3" w:type="dxa"/>
          </w:tcPr>
          <w:p w:rsidR="00B4784B" w:rsidRPr="00B4784B" w:rsidRDefault="00FC283E" w:rsidP="009151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Средняя(4-5),</w:t>
            </w:r>
            <w:r w:rsidR="009151E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таршая(5-6) подготовительная(6-7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979" w:type="dxa"/>
          </w:tcPr>
          <w:p w:rsidR="00B4784B" w:rsidRPr="00B4784B" w:rsidRDefault="004A1C19" w:rsidP="00B47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784B" w:rsidRPr="00B4784B" w:rsidTr="00B4784B">
        <w:tc>
          <w:tcPr>
            <w:tcW w:w="2167" w:type="dxa"/>
            <w:vMerge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8" w:type="dxa"/>
            <w:gridSpan w:val="2"/>
          </w:tcPr>
          <w:p w:rsidR="00B4784B" w:rsidRPr="00B4784B" w:rsidRDefault="00B4784B" w:rsidP="00B4784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79" w:type="dxa"/>
          </w:tcPr>
          <w:p w:rsidR="00B4784B" w:rsidRPr="00B4784B" w:rsidRDefault="004A1C19" w:rsidP="00B47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-1075690</wp:posOffset>
            </wp:positionV>
            <wp:extent cx="6350" cy="63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-718820</wp:posOffset>
            </wp:positionV>
            <wp:extent cx="6350" cy="63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 особенностей развития детей раннего и дошкольного возраста.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B4784B">
      <w:pPr>
        <w:spacing w:after="0" w:line="240" w:lineRule="auto"/>
        <w:ind w:firstLine="56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Программа обеспечивает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физиологи-ческих особенностей и социальной ситуации развития. Роль пассивного взаимодействия снижается</w:t>
      </w:r>
    </w:p>
    <w:p w:rsidR="007E123A" w:rsidRPr="00B4784B" w:rsidRDefault="007E123A" w:rsidP="00B4784B">
      <w:pPr>
        <w:numPr>
          <w:ilvl w:val="0"/>
          <w:numId w:val="14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возрастом, стимулирующее взаимодействие сохраняется, а активное – возрастает. Большую роль в этом играет организация развивающего взаимодействия взрослого и ребёнка в тех видах деятельно-сти, которые признаются ведущими для определённого возрастного этапа. Во ФГОС они описыва-ются следующим образом: (п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2.7)</w:t>
      </w:r>
    </w:p>
    <w:p w:rsidR="007E123A" w:rsidRPr="00B4784B" w:rsidRDefault="00B4784B" w:rsidP="00B4784B">
      <w:pPr>
        <w:tabs>
          <w:tab w:val="left" w:pos="54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 младенческом возрасте (2 месяца - 1 год) - непосредственное эмоциональное общение с взрослым, манипулирование с предметами и познавательно-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исследовательские действия, вос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приятие музыки, детских песен и стихов, двигательная активность и тактильно-двигательные игры;</w:t>
      </w:r>
    </w:p>
    <w:p w:rsidR="007E123A" w:rsidRPr="00B4784B" w:rsidRDefault="00B4784B" w:rsidP="00B4784B">
      <w:pPr>
        <w:tabs>
          <w:tab w:val="left" w:pos="54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 раннем возрасте (1 год - 3 года) - предметная деятельность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 xml:space="preserve"> и игры с составными и динамиче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скими игрушками; экспериментирование с материалами и веществами (песок, вода, тесто и пр.), общение с взрослым и совместные игры со сверстниками под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 xml:space="preserve"> руководством взрослого, самооб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служивание и 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д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ействия с бытовыми предметами-орудиями (ло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>жка, совок, лопатка и пр.), вос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приятие смысла музыки, сказок, стихов, рассматривание картинок, двигательная активность;</w:t>
      </w:r>
    </w:p>
    <w:p w:rsidR="008A1521" w:rsidRDefault="00B4784B" w:rsidP="00B4784B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для детей дошкольного возраста (3 года - 8 лет) - ряд видов деятельности, таких как: </w:t>
      </w:r>
    </w:p>
    <w:p w:rsidR="008A1521" w:rsidRDefault="007E123A" w:rsidP="00B4784B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-игровая, включая сюжетно-ролевую игру, игру с правилами и другие виды игры,</w:t>
      </w:r>
    </w:p>
    <w:p w:rsidR="007E123A" w:rsidRPr="00B4784B" w:rsidRDefault="007E123A" w:rsidP="00B4784B">
      <w:pPr>
        <w:tabs>
          <w:tab w:val="left" w:pos="54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-коммуникативная (общение и взаимодействие со взрослыми и сверстниками),</w:t>
      </w:r>
    </w:p>
    <w:p w:rsidR="008A1521" w:rsidRDefault="007E123A" w:rsidP="00A17D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-познавательно-исследовательская (исследования объекто</w:t>
      </w:r>
      <w:r w:rsidR="008A1521">
        <w:rPr>
          <w:rFonts w:ascii="Times New Roman" w:eastAsia="Times New Roman" w:hAnsi="Times New Roman" w:cs="Times New Roman"/>
          <w:sz w:val="24"/>
          <w:szCs w:val="24"/>
        </w:rPr>
        <w:t xml:space="preserve">в окружающего мира и </w:t>
      </w:r>
      <w:r w:rsidR="009151E8">
        <w:rPr>
          <w:rFonts w:ascii="Times New Roman" w:eastAsia="Times New Roman" w:hAnsi="Times New Roman" w:cs="Times New Roman"/>
          <w:sz w:val="24"/>
          <w:szCs w:val="24"/>
        </w:rPr>
        <w:t>эксперимен</w:t>
      </w:r>
      <w:r w:rsidR="009151E8" w:rsidRPr="007E123A">
        <w:rPr>
          <w:rFonts w:ascii="Times New Roman" w:eastAsia="Times New Roman" w:hAnsi="Times New Roman" w:cs="Times New Roman"/>
          <w:sz w:val="24"/>
          <w:szCs w:val="24"/>
        </w:rPr>
        <w:t>тирования</w:t>
      </w:r>
      <w:r w:rsidR="008A1521" w:rsidRPr="007E123A">
        <w:rPr>
          <w:rFonts w:ascii="Times New Roman" w:eastAsia="Times New Roman" w:hAnsi="Times New Roman" w:cs="Times New Roman"/>
          <w:sz w:val="24"/>
          <w:szCs w:val="24"/>
        </w:rPr>
        <w:t xml:space="preserve"> с ними),</w:t>
      </w:r>
    </w:p>
    <w:p w:rsidR="007E123A" w:rsidRPr="007E123A" w:rsidRDefault="007E123A" w:rsidP="007E123A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-восприятие художественной литературы и фольклора,</w:t>
      </w:r>
    </w:p>
    <w:p w:rsidR="007E123A" w:rsidRPr="007E123A" w:rsidRDefault="007E123A" w:rsidP="007E123A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-самообслуживание и элементарный бытовой труд (в помещении и на улице),</w:t>
      </w:r>
    </w:p>
    <w:p w:rsidR="008A1521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-конструирование из разного материала, включая конструкторы, модули, бумагу, природный и иной материал,</w:t>
      </w:r>
    </w:p>
    <w:p w:rsidR="007E123A" w:rsidRPr="007E123A" w:rsidRDefault="007E123A" w:rsidP="007E123A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-изобразительная (рисование, лепка, аппликация),</w:t>
      </w:r>
    </w:p>
    <w:p w:rsidR="008A1521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 </w:t>
      </w:r>
    </w:p>
    <w:p w:rsidR="007E123A" w:rsidRPr="007E123A" w:rsidRDefault="007E123A" w:rsidP="007E123A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-двигательная (овладение основными движениями) формы активности ребенка.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Специфика семей воспитанников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Социальными заказчиками реализации Программы как комплекса образовательных услуг вы-ступают, в первую очередь, родители воспитанников как гаранты реализации прав ребенка на уход, присмотр и оздоровление, воспитание.</w:t>
      </w:r>
    </w:p>
    <w:p w:rsidR="007E123A" w:rsidRPr="007E123A" w:rsidRDefault="007E123A" w:rsidP="007E123A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взаимопо-нимание и сотрудничество.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 о родителях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 семьи:</w:t>
      </w:r>
    </w:p>
    <w:tbl>
      <w:tblPr>
        <w:tblStyle w:val="a5"/>
        <w:tblpPr w:leftFromText="180" w:rightFromText="180" w:vertAnchor="text" w:horzAnchor="margin" w:tblpY="157"/>
        <w:tblW w:w="0" w:type="auto"/>
        <w:tblLook w:val="04A0" w:firstRow="1" w:lastRow="0" w:firstColumn="1" w:lastColumn="0" w:noHBand="0" w:noVBand="1"/>
      </w:tblPr>
      <w:tblGrid>
        <w:gridCol w:w="533"/>
        <w:gridCol w:w="6663"/>
        <w:gridCol w:w="1701"/>
        <w:gridCol w:w="1276"/>
      </w:tblGrid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мать, отец, дедушка, бабушка</w:t>
            </w:r>
          </w:p>
        </w:tc>
        <w:tc>
          <w:tcPr>
            <w:tcW w:w="1701" w:type="dxa"/>
          </w:tcPr>
          <w:p w:rsidR="00B4784B" w:rsidRPr="00B4784B" w:rsidRDefault="00A17D85" w:rsidP="004432D5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A1C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 мать и отец</w:t>
            </w:r>
          </w:p>
        </w:tc>
        <w:tc>
          <w:tcPr>
            <w:tcW w:w="1701" w:type="dxa"/>
          </w:tcPr>
          <w:p w:rsidR="00B4784B" w:rsidRPr="00B4784B" w:rsidRDefault="004A1C19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мать и отчим либо отец и мачеха</w:t>
            </w:r>
          </w:p>
        </w:tc>
        <w:tc>
          <w:tcPr>
            <w:tcW w:w="1701" w:type="dxa"/>
          </w:tcPr>
          <w:p w:rsidR="00B4784B" w:rsidRPr="00B4784B" w:rsidRDefault="00A17D85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одна мать либо один отец</w:t>
            </w:r>
          </w:p>
        </w:tc>
        <w:tc>
          <w:tcPr>
            <w:tcW w:w="1701" w:type="dxa"/>
          </w:tcPr>
          <w:p w:rsidR="00B4784B" w:rsidRPr="00B4784B" w:rsidRDefault="004A1C19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нет родителей: бабушка, дедушка, другие родственники и пр.</w:t>
            </w:r>
          </w:p>
        </w:tc>
        <w:tc>
          <w:tcPr>
            <w:tcW w:w="1701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4784B" w:rsidRPr="00B4784B" w:rsidTr="00B4784B">
        <w:tc>
          <w:tcPr>
            <w:tcW w:w="10173" w:type="dxa"/>
            <w:gridSpan w:val="4"/>
          </w:tcPr>
          <w:p w:rsidR="00B4784B" w:rsidRPr="00B4784B" w:rsidRDefault="00B4784B" w:rsidP="00B4784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 – жилищные условия:</w:t>
            </w:r>
          </w:p>
        </w:tc>
      </w:tr>
      <w:tr w:rsidR="00B4784B" w:rsidRPr="00B4784B" w:rsidTr="00B4784B">
        <w:trPr>
          <w:trHeight w:val="165"/>
        </w:trPr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благоустроенная отдельная квартира (дом)</w:t>
            </w:r>
          </w:p>
        </w:tc>
        <w:tc>
          <w:tcPr>
            <w:tcW w:w="1701" w:type="dxa"/>
          </w:tcPr>
          <w:p w:rsidR="00B4784B" w:rsidRPr="00B4784B" w:rsidRDefault="004A1C19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rPr>
          <w:trHeight w:val="135"/>
        </w:trPr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квартира (дом) с родителями супруги (супруга)</w:t>
            </w:r>
          </w:p>
        </w:tc>
        <w:tc>
          <w:tcPr>
            <w:tcW w:w="1701" w:type="dxa"/>
          </w:tcPr>
          <w:p w:rsidR="00B4784B" w:rsidRPr="00B4784B" w:rsidRDefault="004A1C19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rPr>
          <w:trHeight w:val="126"/>
        </w:trPr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более одной комнаты в коммунальной квартире с удобствами</w:t>
            </w:r>
          </w:p>
        </w:tc>
        <w:tc>
          <w:tcPr>
            <w:tcW w:w="1701" w:type="dxa"/>
          </w:tcPr>
          <w:p w:rsidR="00B4784B" w:rsidRPr="00B4784B" w:rsidRDefault="00A17D85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rPr>
          <w:trHeight w:val="135"/>
        </w:trPr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комната в коммунальной квартире, общежитии с удобствами</w:t>
            </w:r>
          </w:p>
        </w:tc>
        <w:tc>
          <w:tcPr>
            <w:tcW w:w="1701" w:type="dxa"/>
          </w:tcPr>
          <w:p w:rsidR="00B4784B" w:rsidRPr="00B4784B" w:rsidRDefault="00A17D85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84B" w:rsidRPr="00B4784B" w:rsidTr="00B4784B">
        <w:tc>
          <w:tcPr>
            <w:tcW w:w="53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3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комната в общежитии без удобств</w:t>
            </w:r>
          </w:p>
        </w:tc>
        <w:tc>
          <w:tcPr>
            <w:tcW w:w="1701" w:type="dxa"/>
          </w:tcPr>
          <w:p w:rsidR="00B4784B" w:rsidRPr="00B4784B" w:rsidRDefault="00A17D85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784B" w:rsidRPr="00B4784B" w:rsidRDefault="00B4784B" w:rsidP="00B4784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3485" w:rsidRDefault="000F3485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Кадровый потенциал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784B" w:rsidRPr="00B4784B" w:rsidRDefault="00B4784B" w:rsidP="00F97EAE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Всего в дошкольном учреждении работает  </w:t>
      </w:r>
      <w:r w:rsidR="004A1C19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Pr="00B4784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педагог</w:t>
      </w:r>
      <w:r w:rsidR="00A540FF">
        <w:rPr>
          <w:rFonts w:ascii="Times New Roman" w:eastAsiaTheme="minorHAnsi" w:hAnsi="Times New Roman" w:cs="Times New Roman"/>
          <w:sz w:val="24"/>
          <w:szCs w:val="24"/>
          <w:lang w:eastAsia="en-US"/>
        </w:rPr>
        <w:t>а</w:t>
      </w:r>
      <w:r w:rsidRPr="00B4784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На данный момент дошкольное учреждение  полностью укомплектован сотрудниками,   коллектив объединён едиными целями и задачами и имеет благоприятный психологический климат. Следует отметить, что в настоящее время в педагогическом коллективе отмечается тенденция повышения качества профессиональной деятельности.  Педагоги повышают свой профессиональный уровень через  посещения районных методических объединений,  прохождение процедуры аттестации, самообразования, участвуют в конкурсах различных уровней, что способствует повышению профессионального мастерства, что  положительно влияет на развитие ДОУ.  Они стали активнее  участвовать  в методической  и самообразовательной работе. Произошли изменения в мотивах их деятельности, а также в освоении теоретических основ содержания современного дошкольного образования.  </w:t>
      </w:r>
    </w:p>
    <w:p w:rsidR="00B4784B" w:rsidRPr="00B4784B" w:rsidRDefault="00B4784B" w:rsidP="00B4784B">
      <w:pPr>
        <w:spacing w:after="0"/>
        <w:ind w:left="-851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B4784B" w:rsidRPr="00B4784B" w:rsidRDefault="00B4784B" w:rsidP="008F4F66">
      <w:pPr>
        <w:spacing w:after="0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Ниже представлена характеристика педагогических кадров детского сада.   </w:t>
      </w:r>
    </w:p>
    <w:p w:rsidR="00B4784B" w:rsidRPr="00B4784B" w:rsidRDefault="00B4784B" w:rsidP="00B4784B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B4784B" w:rsidRPr="00B4784B" w:rsidRDefault="00B4784B" w:rsidP="00B4784B">
      <w:pPr>
        <w:spacing w:after="0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Имеют квалификационную категорию: 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5388"/>
      </w:tblGrid>
      <w:tr w:rsidR="00B4784B" w:rsidRPr="00B4784B" w:rsidTr="00B4784B">
        <w:tc>
          <w:tcPr>
            <w:tcW w:w="467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Высшую</w:t>
            </w:r>
          </w:p>
        </w:tc>
        <w:tc>
          <w:tcPr>
            <w:tcW w:w="5388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0 педагогов</w:t>
            </w:r>
          </w:p>
        </w:tc>
      </w:tr>
      <w:tr w:rsidR="00B4784B" w:rsidRPr="00B4784B" w:rsidTr="00B4784B">
        <w:tc>
          <w:tcPr>
            <w:tcW w:w="467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Первую</w:t>
            </w:r>
          </w:p>
        </w:tc>
        <w:tc>
          <w:tcPr>
            <w:tcW w:w="5388" w:type="dxa"/>
          </w:tcPr>
          <w:p w:rsidR="00B4784B" w:rsidRPr="00B4784B" w:rsidRDefault="00A44F8C" w:rsidP="00A44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</w:tbl>
    <w:p w:rsidR="00B4784B" w:rsidRPr="00B4784B" w:rsidRDefault="00B4784B" w:rsidP="00B4784B">
      <w:pPr>
        <w:spacing w:after="0"/>
        <w:ind w:left="-851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B4784B" w:rsidRPr="00B4784B" w:rsidRDefault="00B4784B" w:rsidP="008F4F66">
      <w:pPr>
        <w:spacing w:after="0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Образовательный ценз педагогов: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7"/>
        <w:gridCol w:w="5388"/>
      </w:tblGrid>
      <w:tr w:rsidR="00B4784B" w:rsidRPr="00B4784B" w:rsidTr="00B4784B">
        <w:tc>
          <w:tcPr>
            <w:tcW w:w="467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Имеет высшее образование</w:t>
            </w:r>
          </w:p>
        </w:tc>
        <w:tc>
          <w:tcPr>
            <w:tcW w:w="5388" w:type="dxa"/>
          </w:tcPr>
          <w:p w:rsidR="00B4784B" w:rsidRPr="00B4784B" w:rsidRDefault="004A1C19" w:rsidP="00A44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4784B" w:rsidRPr="00B4784B" w:rsidTr="00B4784B">
        <w:tc>
          <w:tcPr>
            <w:tcW w:w="467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Имеет среднее специальное</w:t>
            </w:r>
          </w:p>
        </w:tc>
        <w:tc>
          <w:tcPr>
            <w:tcW w:w="5388" w:type="dxa"/>
          </w:tcPr>
          <w:p w:rsidR="00B4784B" w:rsidRPr="00B4784B" w:rsidRDefault="004A1C19" w:rsidP="00027C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педагогов</w:t>
            </w:r>
          </w:p>
        </w:tc>
      </w:tr>
    </w:tbl>
    <w:p w:rsidR="00B4784B" w:rsidRPr="00B4784B" w:rsidRDefault="00B4784B" w:rsidP="008F4F66">
      <w:pPr>
        <w:spacing w:after="0"/>
        <w:ind w:left="-142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B4784B" w:rsidRPr="00B4784B" w:rsidRDefault="00B4784B" w:rsidP="008F4F66">
      <w:pPr>
        <w:spacing w:after="0"/>
        <w:ind w:left="-142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Стаж педагогической работы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88"/>
      </w:tblGrid>
      <w:tr w:rsidR="00A44F8C" w:rsidRPr="00B4784B" w:rsidTr="00B4784B">
        <w:tc>
          <w:tcPr>
            <w:tcW w:w="5388" w:type="dxa"/>
          </w:tcPr>
          <w:p w:rsidR="00A44F8C" w:rsidRPr="00B4784B" w:rsidRDefault="004A1C19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44F8C" w:rsidRPr="00B4784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 лет</w:t>
            </w:r>
          </w:p>
        </w:tc>
      </w:tr>
      <w:tr w:rsidR="00A44F8C" w:rsidRPr="00B4784B" w:rsidTr="00B4784B">
        <w:trPr>
          <w:trHeight w:val="120"/>
        </w:trPr>
        <w:tc>
          <w:tcPr>
            <w:tcW w:w="5388" w:type="dxa"/>
          </w:tcPr>
          <w:p w:rsidR="00A44F8C" w:rsidRPr="00B4784B" w:rsidRDefault="00A44F8C" w:rsidP="00A44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 педагог </w:t>
            </w:r>
            <w:r w:rsidR="004A1C19">
              <w:rPr>
                <w:rFonts w:ascii="Times New Roman" w:hAnsi="Times New Roman" w:cs="Times New Roman"/>
                <w:sz w:val="24"/>
                <w:szCs w:val="24"/>
              </w:rPr>
              <w:t>-8 лет</w:t>
            </w:r>
          </w:p>
        </w:tc>
      </w:tr>
    </w:tbl>
    <w:p w:rsidR="00B4784B" w:rsidRPr="00B4784B" w:rsidRDefault="00B4784B" w:rsidP="00B4784B">
      <w:pPr>
        <w:spacing w:after="0"/>
        <w:ind w:left="-851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B4784B" w:rsidRPr="00B4784B" w:rsidRDefault="00B4784B" w:rsidP="00B4784B">
      <w:pPr>
        <w:spacing w:after="0"/>
        <w:ind w:left="-851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    В</w:t>
      </w:r>
      <w:r w:rsidRPr="00B4784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озрастной ценз педагогов ДОУ: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7"/>
        <w:gridCol w:w="5388"/>
      </w:tblGrid>
      <w:tr w:rsidR="00B4784B" w:rsidRPr="00B4784B" w:rsidTr="00B4784B">
        <w:trPr>
          <w:trHeight w:val="120"/>
        </w:trPr>
        <w:tc>
          <w:tcPr>
            <w:tcW w:w="4677" w:type="dxa"/>
          </w:tcPr>
          <w:p w:rsidR="00B4784B" w:rsidRPr="00B4784B" w:rsidRDefault="00B4784B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30-40 лет</w:t>
            </w:r>
          </w:p>
        </w:tc>
        <w:tc>
          <w:tcPr>
            <w:tcW w:w="5388" w:type="dxa"/>
          </w:tcPr>
          <w:p w:rsidR="00B4784B" w:rsidRPr="00B4784B" w:rsidRDefault="00D92F10" w:rsidP="00A44F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педагогов</w:t>
            </w:r>
          </w:p>
        </w:tc>
      </w:tr>
      <w:tr w:rsidR="00B4784B" w:rsidRPr="00B4784B" w:rsidTr="00B4784B">
        <w:trPr>
          <w:trHeight w:val="126"/>
        </w:trPr>
        <w:tc>
          <w:tcPr>
            <w:tcW w:w="4677" w:type="dxa"/>
          </w:tcPr>
          <w:p w:rsidR="00B4784B" w:rsidRPr="00B4784B" w:rsidRDefault="00B4784B" w:rsidP="00B4784B">
            <w:r w:rsidRPr="00B4784B">
              <w:rPr>
                <w:rFonts w:ascii="Times New Roman" w:hAnsi="Times New Roman" w:cs="Times New Roman"/>
                <w:sz w:val="24"/>
                <w:szCs w:val="24"/>
              </w:rPr>
              <w:t>40-50 лет</w:t>
            </w:r>
          </w:p>
        </w:tc>
        <w:tc>
          <w:tcPr>
            <w:tcW w:w="5388" w:type="dxa"/>
          </w:tcPr>
          <w:p w:rsidR="00B4784B" w:rsidRPr="00B4784B" w:rsidRDefault="00D92F10" w:rsidP="00B47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84B" w:rsidRPr="00B4784B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D92F10" w:rsidRDefault="00D92F10" w:rsidP="007E123A">
      <w:pPr>
        <w:tabs>
          <w:tab w:val="left" w:pos="49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B4784B" w:rsidP="007E123A">
      <w:pPr>
        <w:tabs>
          <w:tab w:val="left" w:pos="4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Особые условия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 программы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426C" w:rsidRPr="008B426C" w:rsidRDefault="00D92F10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Республика Татарстан</w:t>
      </w:r>
      <w:r w:rsidR="008B426C"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– поликультурный регион, поэтому региональная направленность является особенностью программы. Содержательные и организационные аспекты части, формируемой участниками  образовательных отношений, ориентированы на специфику национальных, социокультурных условий  нашего региона. </w:t>
      </w:r>
    </w:p>
    <w:p w:rsidR="008B426C" w:rsidRPr="008B426C" w:rsidRDefault="00A44F8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Д</w:t>
      </w:r>
      <w:r w:rsidR="008B426C"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>етский сад  расположен в живописном месте сельского поселения. Социокультурное  пространство  образовательного учреждения составляют  объекты культуры  и природные объекты. В</w:t>
      </w:r>
      <w:r w:rsidR="004A51B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ш</w:t>
      </w:r>
      <w:r w:rsidR="008B426C"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>аговой доступности  расположены  «</w:t>
      </w:r>
      <w:r w:rsidR="00D92F10"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Матакский</w:t>
      </w:r>
      <w:r w:rsidR="00D3526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СДК</w:t>
      </w:r>
      <w:r w:rsidR="00D92F10">
        <w:rPr>
          <w:rFonts w:ascii="Times New Roman" w:eastAsiaTheme="minorHAnsi" w:hAnsi="Times New Roman" w:cs="Times New Roman"/>
          <w:sz w:val="24"/>
          <w:szCs w:val="24"/>
          <w:lang w:eastAsia="en-US"/>
        </w:rPr>
        <w:t>», сельская  библиотека, фельдшерско-акушерский пункт(ФАП).</w:t>
      </w:r>
      <w:r w:rsidR="008B426C"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рамках расширения  образовательного пространства детей   с данными объектами ежегодно осуществляется сотрудничество. При осуществлении  воспитательно-образовательного процесса  учитываются  экологические и природные особенности  местонахождения детского сада, национально-культурные и этнокультурные  особенности региона. Обучение и воспитание в  группе осуществляется на чувашском языке. На основании реализации Закона</w:t>
      </w:r>
      <w:r w:rsidR="00D92F1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«О языках в Республике Татарстан</w:t>
      </w:r>
      <w:r w:rsidR="008B426C"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>» со средней группы введено обучение детей русскому языку в совместной деятельности. Образовательный процесс предполагает активное взаимодействие всех участников педагогического процесса. Поскольку этнокультурная социализация ребенка происходит на основе освоения и присвоения образцов и ценностей национальной культуры, то в образовательный процесс включены задачи воспитания чувства национальной гордости, бережного отношения к национальным богатствам страны, языку, культуре, традициям. Это в свою очередь обеспечит уважение к людям других национальностей, формирование толерантных установок, что соответствует подлинно гуманистической педагогике.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Воспитательный компонент  заключается  также  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-в формировании  интереса и положительного  отношения  к чувашскому языку, к культуре чувашского народа; 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осознание себя  как личности, принадлежащей  к определенному  языковому и культурному сообществу; понимания важности изучения чувашского языка; 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>-в воспитании уважения  к мастерству чувашских умельцев, чувс</w:t>
      </w:r>
      <w:r w:rsidR="00D92F10">
        <w:rPr>
          <w:rFonts w:ascii="Times New Roman" w:eastAsiaTheme="minorHAnsi" w:hAnsi="Times New Roman" w:cs="Times New Roman"/>
          <w:sz w:val="24"/>
          <w:szCs w:val="24"/>
          <w:lang w:eastAsia="en-US"/>
        </w:rPr>
        <w:t>тва гордости  за свою малую Родину;</w:t>
      </w: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>-в воспитании культуры общения;</w:t>
      </w:r>
    </w:p>
    <w:p w:rsidR="008B426C" w:rsidRPr="008B426C" w:rsidRDefault="008B426C" w:rsidP="00C261F6">
      <w:pPr>
        <w:spacing w:after="0" w:line="240" w:lineRule="auto"/>
        <w:ind w:left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B426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-в поддержании интереса  к учению и формированию  познавательной активности. 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1.2</w:t>
      </w:r>
      <w:r w:rsidR="00BE49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освоения программы.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4A51BC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Планируемые результаты освоения программы представлены в виде целевых ориентиров - возрастных характеристик возможных достижений ребенка на этапе завершения. Они отражают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согласованные ожидания общества относительно дошкольного детства и представляют собой возрастной портрет ребенка, который не применяется непосредственно к каждому ребенку. Пла-нируемые результаты освоения основной образовательной программы конкретизируют требо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ва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ния ФГОС ДО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 целевым ориентирам с учетом возрастных возм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ожностей и индивидуальных разли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чий (индивидуальных траекторий развития) детей, а также планируемых результатов освоения примерной программой. Планируемые результаты освоения програ</w:t>
      </w:r>
      <w:r w:rsidR="008B426C">
        <w:rPr>
          <w:rFonts w:ascii="Times New Roman" w:eastAsia="Times New Roman" w:hAnsi="Times New Roman" w:cs="Times New Roman"/>
          <w:sz w:val="24"/>
          <w:szCs w:val="24"/>
        </w:rPr>
        <w:t xml:space="preserve">ммы сопоставимы с ее целям 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задачами. В конечном итоге результаты освоения программы выступают основаниями преемст-венности дошкольного и начального общего образования и предполагают формирование у воспи-танников предпосылок учебной деятельности на этапе завершения ими дошкольного образования.</w:t>
      </w:r>
    </w:p>
    <w:p w:rsidR="00F97EAE" w:rsidRPr="00433082" w:rsidRDefault="00F97EAE" w:rsidP="000F348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Младшая группа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Социально-коммуникативное развитие:</w:t>
      </w:r>
    </w:p>
    <w:p w:rsidR="00BE498F" w:rsidRPr="007E123A" w:rsidRDefault="00BE498F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1.Может принимать на себя роль, непродолжительно взаимодействовать со сверстниками в игре от имени героя.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2.Умеет объединять несколько игровых действий в единую сюжетн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ую линию; отражать в игре дейст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вия с предметами и взаимоотношения людей.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3.Способен придерживаться игровых правил в дидактических играх.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4.Способен следить за развитием театрализованного действия и эмоционально на него отзываться (кукольный, драматический театры).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5.Разыгрывает по просьбе взрослого и самостоятельно небольшие отрывки из знакомых сказок.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6.Имитирует движения, мимику, интонацию изображаемых героев.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Может принимать участие в бесе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дах о театре (театр — актеры — зрители, поведение людей в зрительном зале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7.Умеет самостоятельно одеваться и раздеваться в определенной последовательности. Может помочь накрыть стол к обеду.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8.Соблюдает элементарные правила поведения в детском саду. Соблюдает элементарные правила взаимодействия с растениями и животными. Имеет элементарные представления о правилах дорож-ного движения.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Познавательное развитие</w:t>
      </w:r>
    </w:p>
    <w:p w:rsidR="00BE498F" w:rsidRPr="007E123A" w:rsidRDefault="00BE498F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1.Умеет группировать предметы по цвету, размеру, форме (отбирать все красные, все большие, все круглые предметы и т.д.).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2.Может составлять при помощи взрослого группы из однородных предметов и выделять один пред-мет из группы.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3.Умеет находить в окружающей обстановке один и много одинако</w:t>
      </w:r>
      <w:r w:rsidR="000F3485">
        <w:rPr>
          <w:rFonts w:ascii="Times New Roman" w:eastAsia="Times New Roman" w:hAnsi="Times New Roman" w:cs="Times New Roman"/>
          <w:sz w:val="24"/>
          <w:szCs w:val="24"/>
        </w:rPr>
        <w:t>вых предметов. Правильно опреде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ляет количественное соотношение двух групп предметов; понимает конкретный смысл слов: «больше», «меньше», «столько же».</w:t>
      </w:r>
    </w:p>
    <w:p w:rsidR="000F3485" w:rsidRPr="00433082" w:rsidRDefault="007E123A" w:rsidP="008B42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4.Различает круг, квадрат, треугольник, предметы, имеющие углы и круглую форму. 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5.Понимает смысл обозначений: вверху — внизу, впереди — сзади, слева — справа, на, над — под, верхняя — нижняя (полоска).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6.Понимает смысл слов: «утро», «вечер», «день», «ночь».</w:t>
      </w:r>
    </w:p>
    <w:p w:rsidR="007E123A" w:rsidRPr="007E123A" w:rsidRDefault="007E123A" w:rsidP="008B42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7.Называет знакомые предметы, объясняет их назначение, выделяет и называет признаки (цвет, форма, материал).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8.Ориентируется в помещениях детского сада.</w:t>
      </w:r>
    </w:p>
    <w:p w:rsidR="007E123A" w:rsidRPr="008B426C" w:rsidRDefault="004A51BC" w:rsidP="004A51BC">
      <w:pPr>
        <w:tabs>
          <w:tab w:val="left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Называет свой город (поселок, село).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10.Знает и называет некоторые растения, животных и их детенышей. Выделяет наиболее арактерные сезонные изменения в природе. Проявляет бережное отношение к природе.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11.Знает, называет и правильно использует детали строительного материала.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12.Умеет располагать кирпичики, пластины вертикально. Изменяет постройки, надстраивая или за-меняя одни детали другими.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Речевое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1.Рассматривает сюжетные картинки.</w:t>
      </w:r>
    </w:p>
    <w:p w:rsidR="007E123A" w:rsidRPr="007E123A" w:rsidRDefault="007E123A" w:rsidP="004A51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2.Отвечает на разнообразные вопросы взрослого, касающиеся ближайшего окружения.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3.Использует все части речи, простые нераспространенные предложения и предложения с одно-родными членами.</w:t>
      </w:r>
    </w:p>
    <w:p w:rsidR="003D3252" w:rsidRDefault="007E123A" w:rsidP="004A51BC">
      <w:pPr>
        <w:spacing w:after="0" w:line="240" w:lineRule="auto"/>
        <w:ind w:hanging="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4.Пересказывает содержание произведения с опорой на рисунки в книге, на вопросы воспитателя. 5.Называет произведение (в произвольном изложении), прослушав отрывок из него.</w:t>
      </w:r>
    </w:p>
    <w:p w:rsidR="007E123A" w:rsidRPr="007E123A" w:rsidRDefault="007E123A" w:rsidP="004A51BC">
      <w:pPr>
        <w:spacing w:after="0" w:line="240" w:lineRule="auto"/>
        <w:ind w:hanging="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6.Может прочитать наизусть небольшое стихотворение при помощи взрослого.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Художественно-эстетическое развитие</w:t>
      </w:r>
    </w:p>
    <w:p w:rsidR="004A51BC" w:rsidRDefault="004A51BC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Рисование.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Изображает отдельные предметы,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простые по композиции и незамысловатые по содержанию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сюжеты.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2.Подбирает цвета, соответствующие изображаемым предметам.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3.Правильно пользуется карандашами, фломастерами, кистью и красками.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3252" w:rsidRDefault="003D3252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D3252" w:rsidRDefault="003D3252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Лепка.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Умеет отделять от большого куска глины небольшие комочки,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раскатывать их прямыми и кру-говыми движениями ладоней.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Лепит различные предметы,</w:t>
      </w:r>
      <w:r w:rsidR="003D3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состоящие из1-3частей,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используя разнообразные приемы лепки.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Аппликация.</w:t>
      </w:r>
    </w:p>
    <w:p w:rsidR="006A7C18" w:rsidRPr="00433082" w:rsidRDefault="006A7C18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Создает изображения предметов из готовых фигур.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2.Украшает заготовки из бумаги разной формы.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3.Подбирает цвета, соответствующие изображаемым предметам и по собственному желанию; умеет аккуратно использовать материалы.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Конструктивная деятельность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1.Знает, называет и правильно использует детали строительного материала.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2.Умеет располагать кирпичики, пластины вертикально.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3.Изменяет постройки, надстраивая или заменяя одни детали другими.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деятельность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1.Слушает музыкальное произведение до конца.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2.Узнает знакомые песни.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3.Различает звуки по высоте (в пределах октавы). Замечает из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менения в звучании (тихо — гром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ко). Поет, не отставая и не опережая других.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4.Умеет выполнять танцевальные дви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жения: кружиться в парах, притопывать попеременно нога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ми, двигаться под музыку с предметами (флажки, листочки, платочки и т.п.).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9EF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Различает и называет детские музыкальные инструменты (металлофон, барабан и др.). </w:t>
      </w:r>
    </w:p>
    <w:p w:rsidR="00BE498F" w:rsidRDefault="00BE498F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Физическое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9EF" w:rsidRDefault="007E123A" w:rsidP="004A51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1.Умеет ходить прямо, не шаркая ногами, сохраняя заданное воспитателем направление. </w:t>
      </w:r>
    </w:p>
    <w:p w:rsidR="007E123A" w:rsidRPr="007E123A" w:rsidRDefault="004D09EF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2.Умеет бе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гать, сохраняя равновесие, изменяя направление, темп бега в со</w:t>
      </w:r>
      <w:r>
        <w:rPr>
          <w:rFonts w:ascii="Times New Roman" w:eastAsia="Times New Roman" w:hAnsi="Times New Roman" w:cs="Times New Roman"/>
          <w:sz w:val="24"/>
          <w:szCs w:val="24"/>
        </w:rPr>
        <w:t>ответствии с указаниями воспита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теля.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3.Сохраняет равновесие при ходьбе и беге по ограниченной плоскости, при перешагивании через предметы.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4.Может ползать на четвереньках, лазать по лесенке-стремянке, гимнастической стенке произволь-ным способом.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5.Энергично отталкивается в прыжках на двух ногах, прыгает в длину с места не менее чем на 40 см.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6.Может катать мяч в заданном направлении с расстояния 1,5 м, бросать мяч двумя руками от груди, из-за головы; ударять мячом об пол, бросать его вверх 2-3 раза подря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>д и ловить; метать предметы пра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вой и левой рукой на расстояние не менее 5 м.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4A51BC" w:rsidRDefault="007E123A" w:rsidP="004A51BC">
      <w:pPr>
        <w:numPr>
          <w:ilvl w:val="0"/>
          <w:numId w:val="19"/>
        </w:numPr>
        <w:tabs>
          <w:tab w:val="left" w:pos="229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части, формируемой участниками образовательных отношений целевые ориентиры 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пред</w:t>
      </w:r>
      <w:r w:rsidRPr="004A51BC">
        <w:rPr>
          <w:rFonts w:ascii="Times New Roman" w:eastAsia="Times New Roman" w:hAnsi="Times New Roman" w:cs="Times New Roman"/>
          <w:sz w:val="24"/>
          <w:szCs w:val="24"/>
        </w:rPr>
        <w:t>ставлены в парциальной программе этнохудожественного развития «Узоры чувашской земли» на стр.18-19, (для 2-4 лет).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Планируемые результаты к парциальной «Программе образования ребенка-дошкольника» пред-ставлены ниже: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Познавательное развитие. Социально-коммуникативное развитие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1.Знаком с достоп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 xml:space="preserve">римечательностями родного края, села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(названиями улиц, памятниками), людьми, его населяющими.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2.Узн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 xml:space="preserve">ает название республики – Татарстан 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3.Сформирован  интерес и чувство  симпатии к защитникам Родины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4.Сформированы представления о некоторых овощах и фруктах, произрастающих на территории</w:t>
      </w:r>
    </w:p>
    <w:p w:rsidR="007E123A" w:rsidRPr="007E123A" w:rsidRDefault="00BE498F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, по цвету, величине, характеру поверхности, вкусу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овладению им  элементарными жанрами детского фо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льклора  чувашского, русского, татарского и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др.народов)</w:t>
      </w:r>
      <w:r w:rsidR="001653E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Художественно-эстетическое развитие</w:t>
      </w:r>
      <w:r w:rsidR="00BE49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(музыкальная деятельность)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tabs>
          <w:tab w:val="left" w:pos="12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1.Овладел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элементарными жанрами детского фольклора  чувашского, русского</w:t>
      </w:r>
      <w:r w:rsidR="00BE498F">
        <w:rPr>
          <w:rFonts w:ascii="Times New Roman" w:eastAsia="Times New Roman" w:hAnsi="Times New Roman" w:cs="Times New Roman"/>
          <w:sz w:val="24"/>
          <w:szCs w:val="24"/>
        </w:rPr>
        <w:t xml:space="preserve">, татарского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и др.народов)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1.Знаком  с народными  подвижными  играми и спортивными упражнениями.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Средняя группа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Социально-коммуникативное развитие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1.Объединяясь в игре со сверстниками, может принимать на себя роль, владеет способом ролевого поведения.</w:t>
      </w:r>
    </w:p>
    <w:p w:rsidR="007E123A" w:rsidRPr="004A51BC" w:rsidRDefault="004A51BC" w:rsidP="004A51BC">
      <w:pPr>
        <w:tabs>
          <w:tab w:val="left" w:pos="24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Соблюдает ролевое соподчинение (продавец — покуп</w:t>
      </w:r>
      <w:r>
        <w:rPr>
          <w:rFonts w:ascii="Times New Roman" w:eastAsia="Times New Roman" w:hAnsi="Times New Roman" w:cs="Times New Roman"/>
          <w:sz w:val="24"/>
          <w:szCs w:val="24"/>
        </w:rPr>
        <w:t>атель) и ведет ролевые диалоги.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3.Взаимодействуя со сверстниками, проявляет инициативу и предлагает новые роли или действия, обогащает сюжет.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4.В дидактических играх противостоит трудностям, подчиняется правилам.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5.В настольно-печатных играх может выступать в роли ведущего, объяснять сверстникам правила игры.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6.Адекватно воспринимает в театре (кукольном, драматическом) художественный образ.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7.В самостоятельных театрализованных играх обустраивает место дл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я игры (режиссерской, драматиза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ции), воплощается в роли, используя художественные выразительные средства (интонация, мимика), атрибуты, реквизит. Имеет простейшие представления о театральных профессиях.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8.Са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>мостоятельно одевается, раздевает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ся, складывает и убирает одежду, с помощью взрослого при-водит ее в порядок.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9.Самостоятельно выполняет обязанности дежурного по столовой.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10.Самостоятельно готовит к занятиям свое рабочее место, убирает материалы по окончании работы.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11.Соблюдает элементарные правила поведения в детском саду.</w:t>
      </w:r>
    </w:p>
    <w:p w:rsidR="007E123A" w:rsidRPr="007E123A" w:rsidRDefault="007E123A" w:rsidP="008F4F66">
      <w:pPr>
        <w:tabs>
          <w:tab w:val="left" w:pos="1829"/>
          <w:tab w:val="left" w:pos="3669"/>
          <w:tab w:val="left" w:pos="4909"/>
          <w:tab w:val="left" w:pos="6369"/>
          <w:tab w:val="left" w:pos="7029"/>
          <w:tab w:val="left" w:pos="8049"/>
          <w:tab w:val="left" w:pos="8609"/>
          <w:tab w:val="left" w:pos="912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12.Соблюдает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элементарные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улице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F4F66">
        <w:rPr>
          <w:rFonts w:ascii="Times New Roman" w:eastAsia="Times New Roman" w:hAnsi="Times New Roman" w:cs="Times New Roman"/>
          <w:sz w:val="24"/>
          <w:szCs w:val="24"/>
        </w:rPr>
        <w:t xml:space="preserve"> транспорте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,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элементарные правила дорожного движения.</w:t>
      </w:r>
    </w:p>
    <w:p w:rsidR="007E123A" w:rsidRPr="007E123A" w:rsidRDefault="007E123A" w:rsidP="007E123A">
      <w:pPr>
        <w:tabs>
          <w:tab w:val="left" w:pos="1869"/>
          <w:tab w:val="left" w:pos="2489"/>
          <w:tab w:val="left" w:pos="3949"/>
          <w:tab w:val="left" w:pos="5829"/>
          <w:tab w:val="left" w:pos="6869"/>
          <w:tab w:val="left" w:pos="8569"/>
          <w:tab w:val="left" w:pos="1004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13.Различает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называет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специальные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транспорта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(«Скорая</w:t>
      </w:r>
      <w:r w:rsidR="002F1994">
        <w:rPr>
          <w:rFonts w:ascii="Times New Roman" w:hAnsi="Times New Roman" w:cs="Times New Roman"/>
          <w:sz w:val="24"/>
          <w:szCs w:val="24"/>
        </w:rPr>
        <w:t xml:space="preserve">   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мощь», «Пожарная», «Милиция»), объясняет их назначение.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14.Понимает значения сигналов светофора. Узнает и называет дорожные знаки «Пешеходный пере-ход», «Дети».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15.Различает проезжую часть, тротуар, подземный пешеходный п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ереход, пешеходный переход «Зеб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ра».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16.Знает и соблюдает элементарные правила поведения в природе (способы безопасного взаимодей-ствия с растениями и животными, бережного отношения к окружающей природе).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2372" w:rsidRDefault="00092372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092372" w:rsidRDefault="00092372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092372" w:rsidRDefault="00092372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Познавательное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1.Различает, из каких частей составлена группа предметов, называть их характерные особенности (цвет, размер, назначение).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2.Умеет считать до 5 (количественный счет), отвечать на вопрос «Ско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лько всего?». Сравнивает количе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ство предметов в группах на основе счета (в пределах 5), а также пу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тем поштучного соотнесения пред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метов двух групп (составления пар); определять, каких предметов больше, меньше, равное количество.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3.Умеет сравнивать два предмета по величине (больше — меньше, выше — ниже, длиннее — коро-че, одинаковые, равные) на основе приложения их друг к другу или наложения.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4.Различает и называет круг, квадрат, треугольник, шар, куб; знает их характерные отличия. Опреде-ляет положение предметов в пространстве по отношению к себе (вверху — внизу, впереди — сзади); умеет двигаться в нужном направлении по сигналу: вперед и назад, вверх и вниз (по лестнице).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Опре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деляет части суток.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5.Называет разные предметы, которые окружают его в помещениях, на</w:t>
      </w:r>
      <w:r w:rsidR="001653EB">
        <w:rPr>
          <w:rFonts w:ascii="Times New Roman" w:eastAsia="Times New Roman" w:hAnsi="Times New Roman" w:cs="Times New Roman"/>
          <w:sz w:val="24"/>
          <w:szCs w:val="24"/>
        </w:rPr>
        <w:t xml:space="preserve"> участке, на улице; знает их на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значение. Называет признаки и количество предметов.</w:t>
      </w: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6.Называет домашних животных и знает, какую пользу они приносят человеку. Различает и называет некоторые растения ближайшего окружения.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7.Называет времена года в правильной последовательности.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8.Знает и соблюдает элементарные правила поведения в природе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Речевое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1.Понимает и употребляет слова-антонимы; умеет образовывать новые слова по аналогии со знако-мыми словами (сахарница — сухарница).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2.Умеет выделять первый звук в слове.</w:t>
      </w:r>
    </w:p>
    <w:p w:rsidR="007E123A" w:rsidRPr="004A51BC" w:rsidRDefault="007E123A" w:rsidP="007E123A">
      <w:pPr>
        <w:numPr>
          <w:ilvl w:val="0"/>
          <w:numId w:val="21"/>
        </w:numPr>
        <w:tabs>
          <w:tab w:val="left" w:pos="259"/>
        </w:tabs>
        <w:spacing w:after="0" w:line="240" w:lineRule="auto"/>
        <w:ind w:hanging="9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Рассказывает о содержании сюжетной картинки. С помощью взрослого повторяет образцы описа-ния игрушки.</w:t>
      </w:r>
    </w:p>
    <w:p w:rsidR="007E123A" w:rsidRPr="004A51BC" w:rsidRDefault="007E123A" w:rsidP="007E123A">
      <w:pPr>
        <w:numPr>
          <w:ilvl w:val="0"/>
          <w:numId w:val="21"/>
        </w:numPr>
        <w:tabs>
          <w:tab w:val="left" w:pos="192"/>
        </w:tabs>
        <w:spacing w:after="0" w:line="240" w:lineRule="auto"/>
        <w:ind w:hanging="9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Может назвать любимую сказку, прочитать наизусть понравившееся стихотворение, считалку. Рас-сматривает иллюстрированные издания детских книг, проявляет интерес к ним.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5.Драматизирует (инсценирует) с помощью взрослого небольшие сказки (отрывки из сказок).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Художественно-эстетическое развитие </w:t>
      </w:r>
      <w:r w:rsidR="002F199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Рисование.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1.Изображает предметы путем создания отчетливых форм, подбора цве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та, аккуратного закрашивания, ис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пользования разных материалов.</w:t>
      </w:r>
    </w:p>
    <w:p w:rsidR="007E123A" w:rsidRPr="004A51BC" w:rsidRDefault="007E123A" w:rsidP="007E123A">
      <w:pPr>
        <w:numPr>
          <w:ilvl w:val="0"/>
          <w:numId w:val="22"/>
        </w:numPr>
        <w:tabs>
          <w:tab w:val="left" w:pos="192"/>
        </w:tabs>
        <w:spacing w:after="0" w:line="240" w:lineRule="auto"/>
        <w:ind w:hanging="9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Передает несложный сюжет, объединяя в рисунке несколько предметов. Выделяет выразительные средства дымковской и филимоновской игрушки.</w:t>
      </w:r>
    </w:p>
    <w:p w:rsidR="008F4F66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3.Украшает силуэты игрушек эл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ементами дымковской и филимонов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ской росписи</w:t>
      </w:r>
      <w:r w:rsidR="008F4F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1994" w:rsidRDefault="002F1994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Лепка.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1.Создает образы разных предметов и игрушек, объединяет их в коллективную композицию; использует все многообразие усвоенных приемов лепки.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Аппликация.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C26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1.Правильно держит ножницы и умеет резать ими по прямой, по диагонали (квадрат и прямоуголь-ник); вырезать круг из квадрата, овал — из прямоугольника, пл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авно срезать и закруглять углы.</w:t>
      </w:r>
    </w:p>
    <w:p w:rsidR="007E123A" w:rsidRPr="007E123A" w:rsidRDefault="004A51BC" w:rsidP="004A51BC">
      <w:pPr>
        <w:tabs>
          <w:tab w:val="left" w:pos="1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Аккуратно наклеивает изображения предметов, </w:t>
      </w:r>
      <w:r>
        <w:rPr>
          <w:rFonts w:ascii="Times New Roman" w:eastAsia="Times New Roman" w:hAnsi="Times New Roman" w:cs="Times New Roman"/>
          <w:sz w:val="24"/>
          <w:szCs w:val="24"/>
        </w:rPr>
        <w:t>состоящие из нескольких частей.</w:t>
      </w:r>
    </w:p>
    <w:p w:rsidR="007E123A" w:rsidRPr="007E123A" w:rsidRDefault="004A51BC" w:rsidP="004A51BC">
      <w:pPr>
        <w:tabs>
          <w:tab w:val="left" w:pos="24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Составляет узоры из растительных форм и геометрических фигур.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Конструктивная деятельность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1.Умеет использовать строительные детали с уч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етом их конструктивных свойств.</w:t>
      </w:r>
    </w:p>
    <w:p w:rsidR="007E123A" w:rsidRPr="007E123A" w:rsidRDefault="004A51BC" w:rsidP="004A51BC">
      <w:pPr>
        <w:tabs>
          <w:tab w:val="left" w:pos="1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Способен преобразовывать постройки в соответствии с заданием педагога.</w:t>
      </w:r>
    </w:p>
    <w:p w:rsidR="007E123A" w:rsidRPr="007E123A" w:rsidRDefault="004A51BC" w:rsidP="004A51BC">
      <w:pPr>
        <w:tabs>
          <w:tab w:val="left" w:pos="1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Умеет сгибать прямоугольный лист бумаги пополам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деятельность</w:t>
      </w:r>
    </w:p>
    <w:p w:rsidR="007E123A" w:rsidRPr="007E123A" w:rsidRDefault="004A51BC" w:rsidP="004A51BC">
      <w:pPr>
        <w:tabs>
          <w:tab w:val="left" w:pos="1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Узнает песни по мелодии.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2.Различает звуки по высоте (в пределах сексты — септимы).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3.Может петь протяжно, четко произносить слова; вместе с другими детьми — начинать и заканчивать пение.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4.Выполняет движения, отвечающие характеру музыки, самостоятельно м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еняя их в соответствии с двухча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стной формой музыкального произведения.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5.Умеет выполнять танцевальные движения: пружинка, подскоки, движение парами по кругу, кружение по одному и в парах.</w:t>
      </w:r>
    </w:p>
    <w:p w:rsidR="004A51BC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6.Может выполнять движения с предметами (с куклами, игрушками, ленточками). 7.Умеет играть на металлофоне простейшие мелодии на одном звуке.</w:t>
      </w:r>
    </w:p>
    <w:p w:rsidR="004A51BC" w:rsidRDefault="004A51BC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Физическое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1.Соблюдает элементарные правила гигиены (по мере необходимости моет руки с мылом, пользу-ется расческой, носовым платком, прикрывает рот при кашле).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2.Обращается за помощью к взрослым при заболевании, травме.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3.Соблюдает элементарные правила приема пищи (правильно пользуется столовыми приборами, сал-феткой, полоскает рот после еды).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4.Принимает правильное исходное положение при метании; может метать предметы разными спосо-бами правой и левой рукой; отбивает мяч о землю (пол) не менее 5 раз подряд.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5.Может ловить мяч кистями рук с расстояния до 1,5 м. 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6.Умеет строиться в колонну по одному, парами, в круг, шеренгу.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7.Может скользить самостоятельно по ледяным дорожкам (длина 5 м).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8.Ходит на лыжах скользящим шагом на расстояние до 500 м, выпол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няет поворот переступанием, под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нимается на горку.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9.Ориентируется в пространстве, находит левую и правую стороны.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10.Выполняет упражнения, демонстрируя выразительность, грациозность пластичность движений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B4784B">
      <w:pPr>
        <w:numPr>
          <w:ilvl w:val="0"/>
          <w:numId w:val="26"/>
        </w:numPr>
        <w:tabs>
          <w:tab w:val="left" w:pos="234"/>
        </w:tabs>
        <w:spacing w:after="0" w:line="240" w:lineRule="auto"/>
        <w:ind w:hanging="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части, формируемой участниками образовательных отношений целевые ориентиры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парциальной программе по социально-коммуникативному развитию детей дошкольного возраста с учетом регионального компонента «Традиции чувашского края» представлены к концу старшего дошкольного возраста на стр15-20, программе художественно-творческого развития ребенка-дошкольника средствами чувашского декоративно- прикладного искусства на стр. 7-12.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Планируемые результаты к «Программе образования ребен</w:t>
      </w:r>
      <w:r w:rsidR="001653EB">
        <w:rPr>
          <w:rFonts w:ascii="Times New Roman" w:eastAsia="Times New Roman" w:hAnsi="Times New Roman" w:cs="Times New Roman"/>
          <w:sz w:val="24"/>
          <w:szCs w:val="24"/>
        </w:rPr>
        <w:t>ка-дошкольника» представлены ни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же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«Обучение </w:t>
      </w:r>
      <w:r w:rsidR="00092372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русском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у языку»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1.Сформировано поло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>жительное отношение к изучению русско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го языка, к людям, говоря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щим на этом языке, культуре 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народа.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2.Обогащен словарный запас в соответствии с темами бесед на занятии.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3.Знаком с грамматическими явлениями 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языка в пределах, предусмотренных программой.</w:t>
      </w:r>
    </w:p>
    <w:p w:rsidR="007E123A" w:rsidRPr="007E123A" w:rsidRDefault="007E123A" w:rsidP="00C261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4.Умеет пользоваться интонационными различиями для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целей общения (побуждение, прось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ба,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вопрос, рассказ и т.п.)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Художественно-эстетическое развитие(музыкальная деятельность)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1.Овладел  чувашским хороводным шагом.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2.Принимает активное участие в различных формах представлений, в народных календарных праздниках, традиционных для жителей конкретной местности.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1.Знаком  с элементами национальных видов  спорта.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2.Знаком  с чувашскими народными играми.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Старшая группа</w:t>
      </w:r>
      <w:r w:rsidR="00440783">
        <w:rPr>
          <w:rFonts w:ascii="Times New Roman" w:eastAsia="Times New Roman" w:hAnsi="Times New Roman" w:cs="Times New Roman"/>
          <w:b/>
          <w:bCs/>
          <w:sz w:val="24"/>
          <w:szCs w:val="24"/>
        </w:rPr>
        <w:t>/Подготовительная подгруппа/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Социально-коммуникативное развитие: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Договаривается с партнерами, во что играть, кто кем будет в игре; подчин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яется правилам игры. Уме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ет разворачивать содержание игры в зависимости от количества играющих детей.</w:t>
      </w:r>
    </w:p>
    <w:p w:rsidR="007E123A" w:rsidRPr="004A51BC" w:rsidRDefault="007E123A" w:rsidP="004A51BC">
      <w:pPr>
        <w:numPr>
          <w:ilvl w:val="0"/>
          <w:numId w:val="27"/>
        </w:numPr>
        <w:tabs>
          <w:tab w:val="left" w:pos="398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дидактических играх оценивает свои возможности и без оби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ды воспринимает проигрыш. Объяс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няет правила игры сверстникам.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После просмотра спектакля может оценить игру актера (актеров),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 xml:space="preserve"> используемые средства художест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венной выразительности и элементы художес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твенного оформления постановки.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Имеет в творческом опыте несколько ролей, сыгранных в спектаклях в детском саду и домашнем театре. Умеет оформлять свой спектакль, используя разнообразные материалы (атрибуты,</w:t>
      </w:r>
      <w:r w:rsidR="004371C9">
        <w:rPr>
          <w:rFonts w:ascii="Times New Roman" w:eastAsia="Times New Roman" w:hAnsi="Times New Roman" w:cs="Times New Roman"/>
          <w:sz w:val="24"/>
          <w:szCs w:val="24"/>
        </w:rPr>
        <w:t xml:space="preserve"> подручный матери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ал, поделки).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Самостоятельно одевается и раздевается, сушит мокрые вещи, ухажив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ает за обувью. Выполняет обязан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ности дежурного по столовой, правильно сервирует стол. Поддерживает порядок в группе и на участке детского сада. Выполняет поручения по уходу за животными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 xml:space="preserve"> и растениями в уголке природы.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Соблюдает элементарные правила организованного поведения в де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тском саду. Соблюдает элементар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ные правила поведения на улице и в транспорте, элементарные правила дорожного движения. Различает и называет специальные виды транспорта («Ск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орая помощь», «Пожарная», «Мили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ция»), объясняет их назначение.</w:t>
      </w:r>
    </w:p>
    <w:p w:rsidR="004A51BC" w:rsidRPr="007E123A" w:rsidRDefault="007E123A" w:rsidP="004371C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Понимает значения сигналов светофора. Узнает и называет дорожные знаки «Пешеходный переход», «Дети», «Остановка общественного транспорта», «Подземный пеше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ходный переход», «Пункт медицин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ской помощи». Различает проезжую часть, тротуар, подземный пешеходный переход, пешеходный переход «Зебра». Знает и соблюдает элементарные правила поведения в природе (способы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 xml:space="preserve"> безопасно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го взаимодействия с растениями и животными, бережного </w:t>
      </w:r>
      <w:r w:rsidR="004371C9">
        <w:rPr>
          <w:rFonts w:ascii="Times New Roman" w:eastAsia="Times New Roman" w:hAnsi="Times New Roman" w:cs="Times New Roman"/>
          <w:sz w:val="24"/>
          <w:szCs w:val="24"/>
        </w:rPr>
        <w:t>отношения к окружающей природе).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Познавательное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Считает (отсчитывает) в пределах 10. Правильно пользуется коли</w:t>
      </w:r>
      <w:r w:rsidR="008F4F66">
        <w:rPr>
          <w:rFonts w:ascii="Times New Roman" w:eastAsia="Times New Roman" w:hAnsi="Times New Roman" w:cs="Times New Roman"/>
          <w:sz w:val="24"/>
          <w:szCs w:val="24"/>
        </w:rPr>
        <w:t>чественными и порядковыми числи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тельными (в пределах 10), отвечает на вопросы: «Сколько?», «Который по счету?» Уравнивает неравные группы предметов двумя способами (удаление и добавление единицы). Сравнивает предметы на глаз (по длине, ширине, высоте, толщин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е); проверяет точность определе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ний путем наложения или приложения. Размещает предметы разли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чной величины (до 7-10) в поряд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ке возрастания, убывания их длины, ширины, высоты, толщины.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Выражает словами местонахождение предмета по отношению к себ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е, другим предметам. Знает неко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торые характерные особенности знакомых геометрических фигур (количество углов, сторон; р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авен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ство, неравенство сторон).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Называет утро, день, вечер, ночь; имеет представление о смене частей суток. Называет текущий день недели.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Различает и называет виды транспорта, предметы, облегчающие труд человека в быту. Классифицирует предметы, определяет мат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ериалы, из которых они сделаны.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Знает 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>название родного города (села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), страны, ее столицу.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Называет времена года, отмечает их особенности. Знает о взаимодействии человека </w:t>
      </w:r>
      <w:r w:rsidR="004A51BC">
        <w:rPr>
          <w:rFonts w:ascii="Times New Roman" w:eastAsia="Times New Roman" w:hAnsi="Times New Roman" w:cs="Times New Roman"/>
          <w:sz w:val="24"/>
          <w:szCs w:val="24"/>
        </w:rPr>
        <w:t>с природой в разное время года.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Знает о значении солнца, воздуха и воды для человека, животных, растений. Бережно относится к природе.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Речевое развитие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Может участвовать в беседе. Умеет аргументированно и доброжела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тельно оценивать ответ, высказы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вание сверстника.</w:t>
      </w:r>
    </w:p>
    <w:p w:rsidR="007E123A" w:rsidRPr="007E123A" w:rsidRDefault="007E123A" w:rsidP="004A51B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Составляет по образцу рассказы по сюжетной картине, по набору карт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инок; последовательно, без суще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ственных пропусков пересказывает небольшие литературные произведения. Определяет место звука в слове.</w:t>
      </w:r>
    </w:p>
    <w:p w:rsidR="007E123A" w:rsidRPr="007E123A" w:rsidRDefault="007E123A" w:rsidP="004A51B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Умеет подбирать к существительному несколько прилагательных; заменять слово другим словом со сходным значением.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Знает 2—3 программных стихотворения (при необходимости следует напомнить ребенку первые строчки), 2—3 считалки, 2-3 загадки. Называет жанр произведения. Драматизирует небольшие сказ-ки, читает по ролям стихотворения. Называет любимого детского писателя, любимые сказки и рас-сказы.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Художественно-эстетическое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Различает произведения изобразительного искусства (живопись, к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нижная графика, народное декора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тивное искусство, скульптура).</w:t>
      </w:r>
    </w:p>
    <w:p w:rsidR="007E123A" w:rsidRPr="007E123A" w:rsidRDefault="007E123A" w:rsidP="004A51B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Выделяет выразительные средства в разных видах искусства (форма, цвет, колорит, композиция).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Знает особенности изобразительных материалов.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Рисование.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Создает изображения предметов (с натуры, по представлению); сюжетные изображения. Использует разнообразные композиционные решения, изобразительные материалы.</w:t>
      </w:r>
    </w:p>
    <w:p w:rsidR="007E123A" w:rsidRPr="007E123A" w:rsidRDefault="007E123A" w:rsidP="0051091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Использует различные цвета и оттенки для создания выразительных образов. Выполняет узоры по мотивам народного декоративно-прикладного искусств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53EB" w:rsidRDefault="001653EB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53EB" w:rsidRDefault="001653EB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71C9" w:rsidRDefault="004371C9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Лепка.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Лепит предметы разной формы, используя усвоенные приемы и способы. Создает небольшие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сю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жетные композиции, передавая пропорции, позы и движения фигур. Создает изображения по мотивам народных игрушек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Аппликация.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Изображает предметы и создает несложные сюжетные композици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и, используя разнообразные прие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мы вырезания, обрывания бумаги.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Конструктивная деятельность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4A51B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Умеет анализировать образец постройки. Может планировать этапы создания собственной постройки, находить конструктивные решения.</w:t>
      </w:r>
    </w:p>
    <w:p w:rsidR="004A51BC" w:rsidRDefault="007E123A" w:rsidP="004A51BC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Создает постройки по рисунку. Умеет работать коллективно </w:t>
      </w:r>
    </w:p>
    <w:p w:rsidR="004A51BC" w:rsidRDefault="004A51BC" w:rsidP="004A51BC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</w:p>
    <w:p w:rsidR="004A51BC" w:rsidRDefault="007E123A" w:rsidP="004A51BC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деятельность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Различает жанры музыкальных произведений (марш, танец, песн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я); звучание музыкальных инстру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ментов (фортепиано, скрипка).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Различает высокие и низкие звуки (в пределах квинты).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Может петь без напряжения, плавно, легким звуком; отчетливо про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износить слова, своевременно на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чинать и заканчивать песню; петь в сопровождении музыкального инструмента.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Может ритмично двигаться в соответствии с характером и динамикой музыки. Умеет выполнять танцевальные движения (поочередное выбрасывание ног вперед в прыжке, полуприседание с выстав-лением ноги на пятку, шаг на всей ступне на месте, с продвижением вперед и в кружении). Самостоятельно инсценирует содержание песен, хороводов; действует, не подражая другим детям.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Умеет играть мелодии на металлофоне по одному и в небольшой группе детей.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Умеет быстро, аккуратно одеваться и раздеваться, соблюдать порядок в своем шкафу. Имеет навыки опрятности (замечает непорядок в одежде, устраняет его при небольшой помощи взрослых). Сформированы элементарные навыки личной гигиены (самостоятельно чистит зубы, моет руки перед едой; при кашле и чихании закрывает рот и нос платком). Владеет простейшими навыками поведения во время еды, пользуется вилкой, ножом.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Имеет начальные представления о составляющих (важных компонентах) здорового образа жизни (правильное питание, движение, сон) и факторах, разрушающих здоровье. Знает о значении для здо-ровья человека ежедневной утренней гимнастики, закаливания организма, соблюдения режима дня.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Умеет ходить и бегать легко, ритмично, сохраняя правильную осанку,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 xml:space="preserve"> направление и темп. Умеет ла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зать по гимнастической стенке (высота 2,5 м) с изменением темпа. Может прыгать на мягкое покрытие (высота 20 см), прыгать в обозначенное место с высоты 30 см, прыгать в длину с места (не менее 80 см), с разбега (не менее 100 см), в высоту с разбега (не менее 40 см)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, прыгать через короткую и длин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ную скакалку. Умеет метать предметы правой и левой рукой на расстоя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ние 5-9 м, в вертикальную и гор</w:t>
      </w:r>
      <w:r w:rsidR="008F4F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зонтальную цель с расстояния 3-4 м, сочетать замах с броском, бросать мяч вверх, о землю и ловить его одной рукой, отбивать мяч на месте не менее 10 раз, в ходьбе (расстояние 6 м). Владеет школой мяча. Выполняет упражнения на статическое и динамическое равновесие. Умеет перестраиваться в колонну по трое, четверо; равняться, размыкаться в колонне, шеренге; выполнять повороты направо, налево, кругом. Ходит на лыжах скользящим шагом на расстояние около 2 км; ухаживает за лыжами. Умеет кататься на самокате.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Участвует в упражнениях с элементами спортивных игр: городки, бадминтон, футбол, хоккей.</w:t>
      </w:r>
    </w:p>
    <w:p w:rsidR="007E123A" w:rsidRPr="007E123A" w:rsidRDefault="007E123A" w:rsidP="004A51B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8B7FE3" w:rsidRDefault="007E123A" w:rsidP="007E123A">
      <w:pPr>
        <w:numPr>
          <w:ilvl w:val="0"/>
          <w:numId w:val="28"/>
        </w:numPr>
        <w:tabs>
          <w:tab w:val="left" w:pos="234"/>
        </w:tabs>
        <w:spacing w:after="0" w:line="240" w:lineRule="auto"/>
        <w:ind w:hanging="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части, формируемой участниками образовательных отношений целевые ориентиры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F19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парциальной программе по социально-коммуникативному развитию детей дошкольного возраста с учетом регионального компонента </w:t>
      </w: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«Традиции чувашского края»</w:t>
      </w:r>
      <w:r w:rsidR="008B7FE3">
        <w:rPr>
          <w:rFonts w:ascii="Times New Roman" w:eastAsia="Times New Roman" w:hAnsi="Times New Roman" w:cs="Times New Roman"/>
          <w:sz w:val="24"/>
          <w:szCs w:val="24"/>
        </w:rPr>
        <w:t xml:space="preserve"> представлены к концу старше</w:t>
      </w:r>
      <w:r w:rsidRPr="008B7FE3">
        <w:rPr>
          <w:rFonts w:ascii="Times New Roman" w:eastAsia="Times New Roman" w:hAnsi="Times New Roman" w:cs="Times New Roman"/>
          <w:sz w:val="24"/>
          <w:szCs w:val="24"/>
        </w:rPr>
        <w:t>го дошкольного возраста на стр15-20</w:t>
      </w:r>
      <w:r w:rsidRPr="008B7FE3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="009035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B7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программе художеств</w:t>
      </w:r>
      <w:r w:rsidR="008B7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енно-творческого развития ребен</w:t>
      </w:r>
      <w:r w:rsidRPr="008B7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ка-дошкольника средствами чувашского декоративно- прикладного искусства </w:t>
      </w:r>
      <w:r w:rsidRPr="008B7FE3">
        <w:rPr>
          <w:rFonts w:ascii="Times New Roman" w:eastAsia="Times New Roman" w:hAnsi="Times New Roman" w:cs="Times New Roman"/>
          <w:sz w:val="24"/>
          <w:szCs w:val="24"/>
        </w:rPr>
        <w:t>на стр. 12-19.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Планируемые результаты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9035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Программе образования ребенка-дошкольника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представлены ниже: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«Обучение </w:t>
      </w:r>
      <w:r w:rsidR="00092372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русскому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языку»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1.Использует грамматические навыки  в  играх и игровых ситуациях.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2.Понимает небольшие стихотворные и прозаические произведения на </w:t>
      </w:r>
      <w:r w:rsidR="00092372">
        <w:rPr>
          <w:rFonts w:ascii="Times New Roman" w:eastAsia="Times New Roman" w:hAnsi="Times New Roman" w:cs="Times New Roman"/>
          <w:sz w:val="24"/>
          <w:szCs w:val="24"/>
        </w:rPr>
        <w:t>русс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ком языке.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3.Строит отдельные высказывания из 2-6 элементов, а также комплексы для описания различных предметов и явлений.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4.Понимает грамматические явления, правильно использует для понимания ситуации, решения оп-ределенной коммуникативной задачи (просьба, команда, рассказ, отрицание, объяснение и т.д.)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Художественно-эстетическое развитие(музыкальная деятельность)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1.Знаком  с</w:t>
      </w:r>
      <w:r w:rsidR="00903550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Государственным  гимном Республики Татарстан и Чувашской Республики.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2.Исполняет более сложные танцевальные движения: чувашский хороводный шаг с плавным дви-жением рук(вперед-назад), «змейкой», прямо- криволинейные проходы в «дышащем» круге, обще-ние внутри круга, притопы и другие взаимодействия в парах.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развитие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1.Принимает  участие в чувашских национальных праздниках.</w:t>
      </w:r>
    </w:p>
    <w:p w:rsidR="007E123A" w:rsidRPr="007E123A" w:rsidRDefault="007E123A" w:rsidP="000923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2.Сформированы представления о событиях спортивной  жизни родного края.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Технология   педагогической диагностики(мониторинга)</w:t>
      </w:r>
      <w:r w:rsidR="0090355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Pr="0013362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индив</w:t>
      </w:r>
      <w:r w:rsidR="0090355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идуального развития  детей в ДОУ</w:t>
      </w:r>
      <w:r w:rsidRPr="0013362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.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В соответствии с п. 4.1. ФГОС ДО</w:t>
      </w:r>
      <w:r w:rsidR="000923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оценки соответствия установленным требованиям образовательной деятельности и подготовки детей.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В соответствии с п. 4.5 ФГОС ДО</w:t>
      </w:r>
      <w:r w:rsidR="0009237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целевые ориентиры не могут служить непосредственным основанием при решении управленческих задач, включая: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аттестацию педагогических кадров;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оценку качества образования;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распределение стимулирующего фонда оплаты труда.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Как правило, подраздел «Планируемые результаты освоения Программы» представляет собой только перечень целевых ориентиров, сформулированный в ФГОС ДО. Однако в соответствии с п. 2.11.1 планируемые  результаты освоения Программы должны конкретизировать требования стандарта к целевым ориентирам в обязательной части и части, формируемой участниками образовательных отношений.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соответствии с пунктом 3.2.3, а также комментарием Минобрнауки РФ к ФГОС ДО в рамках реализации Программы педагоги обязаны анализировать индивидуальное развитие воспитанников в форме педагогической диагностики для: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и</w:t>
      </w:r>
      <w:r w:rsidR="00092372">
        <w:rPr>
          <w:rFonts w:ascii="Times New Roman" w:eastAsiaTheme="minorHAnsi" w:hAnsi="Times New Roman" w:cs="Times New Roman"/>
          <w:sz w:val="24"/>
          <w:szCs w:val="24"/>
          <w:lang w:eastAsia="en-US"/>
        </w:rPr>
        <w:t>нди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видуализации образования, которая предполагает поддержку ребенка, построение его индивидуальной траектории, а также включающая при необходимости коррекцию развития воспитанников в условиях профессиональной компетенции педагогов;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оптимизации  работы с группой детей.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Оценка  индивидуального развития детей  производится  воспитателем два раза в год , в </w:t>
      </w:r>
      <w:r w:rsidR="00C837A5">
        <w:rPr>
          <w:rFonts w:ascii="Times New Roman" w:eastAsiaTheme="minorHAnsi" w:hAnsi="Times New Roman" w:cs="Times New Roman"/>
          <w:sz w:val="24"/>
          <w:szCs w:val="24"/>
          <w:lang w:eastAsia="en-US"/>
        </w:rPr>
        <w:t>начале и в конце учебного года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,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Основополагающим методом педагогической диагностики является наблюдение, которое осуществляется  в ходе: 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организационной деятельности в режимные моменты;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самостоятельной деятельности воспитанников;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свободной продуктивной, двигательной и спонтанной игровой деятельности воспитанников;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>- непосредственно-образовательной деятельности.</w:t>
      </w:r>
    </w:p>
    <w:p w:rsidR="00092372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Педагогическая диагностика проводится в ходе наблюдений за активностью детей в спонтанной и специально организованной деятельности. Инструментарий для педагогической диагностики – </w:t>
      </w:r>
      <w:r w:rsidRPr="0013362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карты наблюдений детского развития</w:t>
      </w: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позволяющие фиксировать индивидуальную динамику и перспективы развития каждого ребенка в ходе: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• коммуникации со сверстниками и взрослыми (как меняются способы установления и поддержания контакта, принятия совместных решений, разрешения конфликтов, лидерства и пр.); </w:t>
      </w:r>
    </w:p>
    <w:p w:rsidR="00133621" w:rsidRPr="00133621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• игровой деятельности;  </w:t>
      </w:r>
    </w:p>
    <w:p w:rsidR="005F500F" w:rsidRDefault="00133621" w:rsidP="00092372">
      <w:pPr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3362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 проведении педагогической диагностики  используются  диагностические таблицы. Данные таблицы представляют собой перечень качеств, навыков и представлений ребенка, характерных для относительной возрастной нормы в рамках какого-либо направления развития воспитанников. Однако  изменились способы фиксации показателей, а также подход к трактовке и аналитике полученных результатов.  При заполнении таблиц не используются оценки в цифровом эквиваленте (баллы, проценты), а также оценки в уровневом диапазоне со значениями «высокий, средний, низкий» или достаточный/недостаточный».  Фиксация показателей развития выражается в словесной (опосредованной) форме: сформирован, не сформирован, находится в стадии формирования. При аналитике полученных результатов мы не сравниваем результаты детей между собой. Педагога сопоставляет только индивидуальные достижения конкретного воспитанника, его отдельно взятую динамику.        </w:t>
      </w:r>
    </w:p>
    <w:p w:rsidR="00092372" w:rsidRDefault="00092372" w:rsidP="00034C73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2372" w:rsidRDefault="00092372" w:rsidP="00034C73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2372" w:rsidRDefault="00092372" w:rsidP="00034C73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2372" w:rsidRDefault="00092372" w:rsidP="00034C73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56B4" w:rsidRDefault="001D56B4" w:rsidP="001D56B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1D56B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СОДЕРЖАТЕЛЬНЫЙ РАЗДЕЛ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2.1Описание образовательной деятельности в соответствии с направлениями развития ребенка, представленными в пяти образовательных областях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027C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Содержание образовательной программы обеспечивает развитие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 xml:space="preserve"> личности, мотивации и способно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стей детей в различных видах деятельности и охватывает пять об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разовательных областей: социаль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но-коммуникативное развитие, познавательное развитие, речевое развитие, художественно-эстетическое развитие и физическое развитие. Конкретное со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держание указанных образователь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ных областей зависит от возрастных и индивидуальных особенностей детей, определяется целями и задачами программы, которые представлены в целевом разделе образовательной программы.</w:t>
      </w:r>
    </w:p>
    <w:tbl>
      <w:tblPr>
        <w:tblW w:w="10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80"/>
        <w:gridCol w:w="2040"/>
        <w:gridCol w:w="2180"/>
        <w:gridCol w:w="4060"/>
      </w:tblGrid>
      <w:tr w:rsidR="007E123A" w:rsidRPr="007E123A" w:rsidTr="00027CC0">
        <w:trPr>
          <w:trHeight w:val="753"/>
        </w:trPr>
        <w:tc>
          <w:tcPr>
            <w:tcW w:w="2220" w:type="dxa"/>
            <w:vAlign w:val="bottom"/>
          </w:tcPr>
          <w:p w:rsidR="007E123A" w:rsidRPr="007E123A" w:rsidRDefault="007E123A" w:rsidP="00027C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Младшая группа</w:t>
            </w:r>
          </w:p>
        </w:tc>
        <w:tc>
          <w:tcPr>
            <w:tcW w:w="4060" w:type="dxa"/>
            <w:vAlign w:val="bottom"/>
          </w:tcPr>
          <w:p w:rsid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E0B" w:rsidRPr="007E123A" w:rsidRDefault="005C1E0B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5528"/>
      </w:tblGrid>
      <w:tr w:rsidR="005C1E0B" w:rsidRPr="005C1E0B" w:rsidTr="005C1E0B">
        <w:tc>
          <w:tcPr>
            <w:tcW w:w="4962" w:type="dxa"/>
          </w:tcPr>
          <w:p w:rsidR="005C1E0B" w:rsidRPr="005C1E0B" w:rsidRDefault="005C1E0B" w:rsidP="005C1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528" w:type="dxa"/>
          </w:tcPr>
          <w:p w:rsidR="005C1E0B" w:rsidRPr="005C1E0B" w:rsidRDefault="005C1E0B" w:rsidP="005C1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</w:tr>
      <w:tr w:rsidR="005C1E0B" w:rsidRPr="005C1E0B" w:rsidTr="005C1E0B">
        <w:tc>
          <w:tcPr>
            <w:tcW w:w="10490" w:type="dxa"/>
            <w:gridSpan w:val="2"/>
          </w:tcPr>
          <w:p w:rsidR="005C1E0B" w:rsidRPr="005C1E0B" w:rsidRDefault="005C1E0B" w:rsidP="005C1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C1E0B" w:rsidRPr="005C1E0B" w:rsidTr="005C1E0B">
        <w:tc>
          <w:tcPr>
            <w:tcW w:w="4962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 развитие Познавательное развитие </w:t>
            </w:r>
          </w:p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 </w:t>
            </w:r>
          </w:p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Художественнно- эстетическое   развитие Физическое развитие</w:t>
            </w:r>
          </w:p>
        </w:tc>
        <w:tc>
          <w:tcPr>
            <w:tcW w:w="5528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Примерная  общеобразовательная  программа дошкольного образования «От рождения до школы», под редакцией  Н. Е. Вераксы, Т.С.Комаровой, М.А.Васильевой</w:t>
            </w:r>
          </w:p>
        </w:tc>
      </w:tr>
      <w:tr w:rsidR="005C1E0B" w:rsidRPr="005C1E0B" w:rsidTr="005C1E0B">
        <w:tc>
          <w:tcPr>
            <w:tcW w:w="10490" w:type="dxa"/>
            <w:gridSpan w:val="2"/>
          </w:tcPr>
          <w:p w:rsidR="005C1E0B" w:rsidRPr="005C1E0B" w:rsidRDefault="005C1E0B" w:rsidP="005C1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5C1E0B" w:rsidRPr="005C1E0B" w:rsidTr="005C1E0B">
        <w:tc>
          <w:tcPr>
            <w:tcW w:w="4962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Художественнно - эстетическое   развитие (Восприятие искусства народного орнамента)</w:t>
            </w:r>
          </w:p>
        </w:tc>
        <w:tc>
          <w:tcPr>
            <w:tcW w:w="5528" w:type="dxa"/>
          </w:tcPr>
          <w:p w:rsidR="005C1E0B" w:rsidRPr="005C1E0B" w:rsidRDefault="00964A05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детей </w:t>
            </w:r>
            <w:r w:rsidR="005C1E0B" w:rsidRPr="005C1E0B">
              <w:rPr>
                <w:rFonts w:ascii="Times New Roman" w:hAnsi="Times New Roman" w:cs="Times New Roman"/>
                <w:sz w:val="24"/>
                <w:szCs w:val="24"/>
              </w:rPr>
              <w:t xml:space="preserve"> 2-3 лет к народному искусству родного края.</w:t>
            </w:r>
          </w:p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/Л.Г.Васильева</w:t>
            </w:r>
          </w:p>
        </w:tc>
      </w:tr>
      <w:tr w:rsidR="005C1E0B" w:rsidRPr="005C1E0B" w:rsidTr="005C1E0B">
        <w:trPr>
          <w:trHeight w:val="405"/>
        </w:trPr>
        <w:tc>
          <w:tcPr>
            <w:tcW w:w="4962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 развитие Познавательное развитие</w:t>
            </w:r>
          </w:p>
        </w:tc>
        <w:tc>
          <w:tcPr>
            <w:tcW w:w="5528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Программа образования ребенка-дошкольника. Научный руководитель  Л.В. Кузнецова</w:t>
            </w:r>
          </w:p>
        </w:tc>
      </w:tr>
      <w:tr w:rsidR="005C1E0B" w:rsidRPr="005C1E0B" w:rsidTr="005C1E0B">
        <w:trPr>
          <w:trHeight w:val="126"/>
        </w:trPr>
        <w:tc>
          <w:tcPr>
            <w:tcW w:w="4962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5528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Программа образования ребенка-дошкольника. Научный руководитель  Л.В. Кузнецова</w:t>
            </w:r>
          </w:p>
        </w:tc>
      </w:tr>
      <w:tr w:rsidR="005C1E0B" w:rsidRPr="005C1E0B" w:rsidTr="005C1E0B">
        <w:trPr>
          <w:trHeight w:val="135"/>
        </w:trPr>
        <w:tc>
          <w:tcPr>
            <w:tcW w:w="4962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528" w:type="dxa"/>
          </w:tcPr>
          <w:p w:rsidR="005C1E0B" w:rsidRPr="005C1E0B" w:rsidRDefault="005C1E0B" w:rsidP="005C1E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E0B">
              <w:rPr>
                <w:rFonts w:ascii="Times New Roman" w:hAnsi="Times New Roman" w:cs="Times New Roman"/>
                <w:sz w:val="24"/>
                <w:szCs w:val="24"/>
              </w:rPr>
              <w:t>Программа образования ребенка-дошкольника. Научный руководитель  Л.В. Кузнецова</w:t>
            </w:r>
          </w:p>
        </w:tc>
      </w:tr>
    </w:tbl>
    <w:p w:rsidR="005C1E0B" w:rsidRPr="007E123A" w:rsidRDefault="005C1E0B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образовательной деятельности в соответствии</w:t>
      </w:r>
      <w:r w:rsidR="004371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 направлениями развития ребен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ка (соответствует программе «От рождения до школы»).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2100"/>
        <w:gridCol w:w="1760"/>
        <w:gridCol w:w="400"/>
        <w:gridCol w:w="4020"/>
      </w:tblGrid>
      <w:tr w:rsidR="007E123A" w:rsidRPr="007E123A" w:rsidTr="005C1E0B">
        <w:trPr>
          <w:trHeight w:val="280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раз-</w:t>
            </w:r>
          </w:p>
        </w:tc>
        <w:tc>
          <w:tcPr>
            <w:tcW w:w="42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Основное содержание 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контексте</w:t>
            </w:r>
          </w:p>
        </w:tc>
        <w:tc>
          <w:tcPr>
            <w:tcW w:w="4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Вариативная часть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(формируемая участниками образо-</w:t>
            </w:r>
          </w:p>
        </w:tc>
      </w:tr>
      <w:tr w:rsidR="007E123A" w:rsidRPr="007E123A" w:rsidTr="005C1E0B">
        <w:trPr>
          <w:trHeight w:val="2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«От рождения до школы»</w:t>
            </w: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вательных отношений</w:t>
            </w:r>
          </w:p>
        </w:tc>
      </w:tr>
      <w:tr w:rsidR="007E123A" w:rsidRPr="007E123A" w:rsidTr="005C1E0B">
        <w:trPr>
          <w:trHeight w:val="26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Социализация,  развитие общения,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нравственное воспитание.(стр48-49)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в семье и сообществе, патрио-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тическое воспитание.(стр51)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Самообслуживание, самостоятель-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ность, трудовое воспитание.(стр54-55)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основ безопасности.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(стр.60)</w:t>
            </w: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6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 ребенка развивается интерес  к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тических представлений. (стр65)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городу, селу, поселку, в котором он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познавательно-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живет(названию города, улицам,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памятникам культуры, людям, кото-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(стр72-73)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рые его окружают).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 с предметным окруже-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узнает о том, что он живет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нием.(стр78)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A52FA5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Республике Татарстан</w:t>
            </w:r>
            <w:r w:rsidR="007E123A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, что в его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социальным миром.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A52FA5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городе, селе,п</w:t>
            </w:r>
            <w:r w:rsidR="007E123A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оселке проживают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(стр80)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люди разных национальностей: чу-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миром природы.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ваши, русские, татары. Мари,  укра-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(стр83-84)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инцы и др.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Формируется интерес и чувство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симпатии  к защитникам Родины.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учится  различать  некото-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рые овощи фрукты, произрастаю-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A52FA5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щие на территории малой Родины</w:t>
            </w:r>
            <w:r w:rsidR="007E123A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, по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цвету, величине, характеру поверх-</w:t>
            </w:r>
          </w:p>
        </w:tc>
      </w:tr>
      <w:tr w:rsidR="007E123A" w:rsidRPr="007E123A" w:rsidTr="005C1E0B">
        <w:trPr>
          <w:trHeight w:val="2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ности, вкусу и называть их</w:t>
            </w:r>
          </w:p>
        </w:tc>
      </w:tr>
      <w:tr w:rsidR="007E123A" w:rsidRPr="007E123A" w:rsidTr="005C1E0B">
        <w:trPr>
          <w:trHeight w:val="26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 речевая среда(стр93)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словаря(стр93-94)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Звуковая культура речи(стр94)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 строй речи(стр94)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Связная речь(стр94)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 к художественной лите-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ратуре(стр99-100)</w:t>
            </w: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76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</w:t>
            </w:r>
          </w:p>
        </w:tc>
        <w:tc>
          <w:tcPr>
            <w:tcW w:w="42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к искусству (стр103-104)</w:t>
            </w:r>
          </w:p>
        </w:tc>
        <w:tc>
          <w:tcPr>
            <w:tcW w:w="4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по этнохудожествен-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раз-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ному развитию  детей  соответствует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(стр108-110)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заявленной  парциальной программе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Конструктивно-модельная деятель-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этнохудожественного  развития де-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ность. (стр120)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тей 2-4 лет «Узоры чувашской зем-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деятельность(стр123-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ли» /Л.Г. Васильева(стр.48-53)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124)</w:t>
            </w: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5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Музыкальная деятельность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(Про-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 образования ребенка-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дошкольника)</w:t>
            </w:r>
          </w:p>
        </w:tc>
      </w:tr>
      <w:tr w:rsidR="007E123A" w:rsidRPr="007E123A" w:rsidTr="005C1E0B">
        <w:trPr>
          <w:trHeight w:val="55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активному включе-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нию ребенка  в фольклорные дейст-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вия, овладению им  элементарными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жанрами детского фольклора чу-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вашского, русского</w:t>
            </w:r>
            <w:r w:rsidR="00A52F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татарского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др.народов)</w:t>
            </w:r>
          </w:p>
        </w:tc>
      </w:tr>
      <w:tr w:rsidR="007E123A" w:rsidRPr="007E123A" w:rsidTr="0051091C">
        <w:trPr>
          <w:trHeight w:val="113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6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разви-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начальных представ-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Двигательная деятельность</w:t>
            </w:r>
          </w:p>
        </w:tc>
      </w:tr>
      <w:tr w:rsidR="007E123A" w:rsidRPr="007E123A" w:rsidTr="005C1E0B">
        <w:trPr>
          <w:trHeight w:val="26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тие</w:t>
            </w: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лений о здоровом образе жизни.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(Программа образования ребенка-</w:t>
            </w:r>
          </w:p>
        </w:tc>
      </w:tr>
      <w:tr w:rsidR="007E123A" w:rsidRPr="007E123A" w:rsidTr="005C1E0B">
        <w:trPr>
          <w:trHeight w:val="278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(стр130)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дошкольника)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культура. (стр132)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 ребенка с народными</w:t>
            </w:r>
          </w:p>
        </w:tc>
      </w:tr>
      <w:tr w:rsidR="007E123A" w:rsidRPr="007E123A" w:rsidTr="005C1E0B">
        <w:trPr>
          <w:trHeight w:val="27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подвижными играми  и спортивны-</w:t>
            </w:r>
          </w:p>
        </w:tc>
      </w:tr>
      <w:tr w:rsidR="007E123A" w:rsidRPr="007E123A" w:rsidTr="005C1E0B">
        <w:trPr>
          <w:trHeight w:val="27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 упражнениями.</w:t>
            </w:r>
          </w:p>
        </w:tc>
      </w:tr>
      <w:tr w:rsidR="007E123A" w:rsidRPr="007E123A" w:rsidTr="0051091C">
        <w:trPr>
          <w:trHeight w:val="141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C1E0B">
        <w:trPr>
          <w:trHeight w:val="230"/>
        </w:trPr>
        <w:tc>
          <w:tcPr>
            <w:tcW w:w="2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bottom"/>
          </w:tcPr>
          <w:p w:rsid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91C" w:rsidRDefault="0051091C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CC0" w:rsidRPr="007E123A" w:rsidRDefault="00027CC0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A52FA5" w:rsidRDefault="00A52FA5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52FA5" w:rsidRDefault="00A52FA5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2FA5" w:rsidRDefault="00A52FA5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52FA5" w:rsidRPr="00A52FA5" w:rsidRDefault="00A52FA5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</w:t>
      </w:r>
      <w:r w:rsidRPr="00A52F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Средняя группа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 соотношения образовательных программ по реализации задач образовательных об-ластей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0"/>
        <w:gridCol w:w="1860"/>
        <w:gridCol w:w="760"/>
        <w:gridCol w:w="2620"/>
        <w:gridCol w:w="540"/>
        <w:gridCol w:w="1360"/>
      </w:tblGrid>
      <w:tr w:rsidR="007E123A" w:rsidRPr="007E123A">
        <w:trPr>
          <w:trHeight w:val="280"/>
        </w:trPr>
        <w:tc>
          <w:tcPr>
            <w:tcW w:w="53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46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0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</w:p>
        </w:tc>
        <w:tc>
          <w:tcPr>
            <w:tcW w:w="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51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общеобразовательная программа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образования «От рождения до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школы», под редакцией  Н. Е. Вераксы,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Художественнно- эстетическое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392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Т.С.Комаровой, М.А.Васильевой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1091C">
        <w:trPr>
          <w:trHeight w:val="80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1"/>
        </w:trPr>
        <w:tc>
          <w:tcPr>
            <w:tcW w:w="9220" w:type="dxa"/>
            <w:gridSpan w:val="5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46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0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Художественнно - эстетическое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F602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F6024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 дошкольниками искусства чувашского орнамента . /Л.Г.Васильева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2.Программа образования ребенка-дошкольника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   руководитель</w:t>
            </w:r>
          </w:p>
        </w:tc>
        <w:tc>
          <w:tcPr>
            <w:tcW w:w="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Л.В.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Кузнецо-</w:t>
            </w:r>
          </w:p>
        </w:tc>
      </w:tr>
      <w:tr w:rsidR="007E123A" w:rsidRPr="007E123A">
        <w:trPr>
          <w:trHeight w:val="31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ва(музыкальная деятельность)</w:t>
            </w:r>
          </w:p>
        </w:tc>
        <w:tc>
          <w:tcPr>
            <w:tcW w:w="5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51091C">
        <w:trPr>
          <w:trHeight w:val="180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6"/>
        </w:trPr>
        <w:tc>
          <w:tcPr>
            <w:tcW w:w="53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2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по социально-коммуникативному</w:t>
            </w:r>
          </w:p>
        </w:tc>
      </w:tr>
      <w:tr w:rsidR="007E123A" w:rsidRPr="007E123A">
        <w:trPr>
          <w:trHeight w:val="317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детей дошкольного возраста с учетом</w:t>
            </w:r>
          </w:p>
        </w:tc>
      </w:tr>
      <w:tr w:rsidR="007E123A" w:rsidRPr="007E123A">
        <w:trPr>
          <w:trHeight w:val="322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 компонента «Традиции чуваш-</w:t>
            </w:r>
          </w:p>
        </w:tc>
      </w:tr>
      <w:tr w:rsidR="007E123A" w:rsidRPr="007E123A">
        <w:trPr>
          <w:trHeight w:val="317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 края»/Соловей Л.Б.</w:t>
            </w:r>
          </w:p>
        </w:tc>
      </w:tr>
      <w:tr w:rsidR="007E123A" w:rsidRPr="007E123A" w:rsidTr="0051091C">
        <w:trPr>
          <w:trHeight w:val="80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образования ребенка-дошкольника</w:t>
            </w:r>
          </w:p>
        </w:tc>
      </w:tr>
      <w:tr w:rsidR="007E123A" w:rsidRPr="007E123A">
        <w:trPr>
          <w:trHeight w:val="317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руководитель  Л.В. Кузнецо-</w:t>
            </w:r>
          </w:p>
        </w:tc>
      </w:tr>
      <w:tr w:rsidR="007E123A" w:rsidRPr="007E123A">
        <w:trPr>
          <w:trHeight w:val="317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ва(обучение чувашскому языку)</w:t>
            </w:r>
          </w:p>
        </w:tc>
      </w:tr>
      <w:tr w:rsidR="007E123A" w:rsidRPr="007E123A">
        <w:trPr>
          <w:trHeight w:val="51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образования ребенка-дошкольника</w:t>
            </w:r>
          </w:p>
        </w:tc>
      </w:tr>
      <w:tr w:rsidR="007E123A" w:rsidRPr="007E123A">
        <w:trPr>
          <w:trHeight w:val="317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руководитель  Л.В. Кузнецова</w:t>
            </w:r>
          </w:p>
        </w:tc>
      </w:tr>
      <w:tr w:rsidR="007E123A" w:rsidRPr="007E123A">
        <w:trPr>
          <w:trHeight w:val="90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образовательной деятельности в соответствии с направлениями развития ребенка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4380"/>
        <w:gridCol w:w="4120"/>
      </w:tblGrid>
      <w:tr w:rsidR="007E123A" w:rsidRPr="007E123A">
        <w:trPr>
          <w:trHeight w:val="285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4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Основное содержание 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контексте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Вариативная часть</w:t>
            </w:r>
          </w:p>
        </w:tc>
      </w:tr>
      <w:tr w:rsidR="007E123A" w:rsidRPr="007E123A">
        <w:trPr>
          <w:trHeight w:val="26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развития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 «От рождения до школы»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(формируемая участниками образо-</w:t>
            </w:r>
          </w:p>
        </w:tc>
      </w:tr>
      <w:tr w:rsidR="007E123A" w:rsidRPr="007E123A">
        <w:trPr>
          <w:trHeight w:val="282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вательных отношений</w:t>
            </w:r>
          </w:p>
        </w:tc>
      </w:tr>
      <w:tr w:rsidR="007E123A" w:rsidRPr="007E123A">
        <w:trPr>
          <w:trHeight w:val="25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Социализация,  развитие общения,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по  социально-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нравственное воспитание(стр.49)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коммуникативному развитию детей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в семье и сообществе.(стр.51-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возраста с учетом ре-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52)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гионального  компонента  соответст-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Самообслуживание, самостоятельность,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вует  заявленной парциальной про-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воспитание.(стр55-56)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грамме «Традиции чувашского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основ безопасно-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края(стр.21-24)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сти(стр60-61)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6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тических представлений. (стр66-68)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познавательно-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исследовательской деятельности. 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(стр73-74)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 с предметным  окруже-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нием(стр78)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социальным ми-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ром(стр80-81)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миром природы(стр86-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87)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6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 речевая среда(стр94-95)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по обучению детей  чу-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словаря(стр95)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вашскому языку соответствует  заяв-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Звуковая культура речи(стр95)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ленной  «Программе образования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 строй речи(стр95-96)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ребенка-дошкольника» (стр137-139)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Связная речь(стр96)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 к художественной лите-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3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ратуре(стр100)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0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к искусству (стр104)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по  художественно-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раз-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 деятельность (стр110-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творческому развитию  соответствует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112)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C261F6">
              <w:rPr>
                <w:rFonts w:ascii="Times New Roman" w:eastAsia="Times New Roman" w:hAnsi="Times New Roman" w:cs="Times New Roman"/>
                <w:sz w:val="24"/>
                <w:szCs w:val="24"/>
              </w:rPr>
              <w:t>аявленной  парциальной «Программе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(стр121)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C261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художественно-творческого  разви-</w:t>
            </w:r>
          </w:p>
        </w:tc>
      </w:tr>
      <w:tr w:rsidR="007E123A" w:rsidRPr="007E123A">
        <w:trPr>
          <w:trHeight w:val="283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деятельность (стр124-125)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тия  ребенка-дошкольника средства-</w:t>
            </w:r>
          </w:p>
        </w:tc>
      </w:tr>
      <w:tr w:rsidR="007E123A" w:rsidRPr="007E123A">
        <w:trPr>
          <w:trHeight w:val="276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 чувашского  декоративно-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 искусства» (стр.7-12)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музыкальной дея-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тельности (Программа образова-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ния ребенка-дошкольника)</w:t>
            </w:r>
          </w:p>
        </w:tc>
      </w:tr>
      <w:tr w:rsidR="007E123A" w:rsidRPr="007E123A">
        <w:trPr>
          <w:trHeight w:val="54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Формируются умения и способности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исполнять  разнообразные танце-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вальные движения, в том числе чу-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вашский хороводный шаг. Активно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привлекать  ребенка к участию  в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формах представлений,  в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 календарных праздниках,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характерных для жителей  конкрет-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ной местности.</w:t>
            </w:r>
          </w:p>
        </w:tc>
      </w:tr>
      <w:tr w:rsidR="007E123A" w:rsidRPr="007E123A" w:rsidTr="0051091C">
        <w:trPr>
          <w:trHeight w:val="80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0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раз-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начальных представле-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двигательной дея-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здоровом образе жизни (стр130-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8F4F66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7E123A"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ельности (Программа образова-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131)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ния ребенка-дошкольника</w:t>
            </w:r>
          </w:p>
        </w:tc>
      </w:tr>
      <w:tr w:rsidR="007E123A" w:rsidRPr="007E123A">
        <w:trPr>
          <w:trHeight w:val="26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культура. (стр133-134)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Вводить элементы  национальных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 спорта в двигательную дея-</w:t>
            </w:r>
          </w:p>
        </w:tc>
      </w:tr>
      <w:tr w:rsidR="007E123A" w:rsidRPr="007E123A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детей.</w:t>
            </w:r>
          </w:p>
        </w:tc>
      </w:tr>
      <w:tr w:rsidR="007E123A" w:rsidRPr="007E123A">
        <w:trPr>
          <w:trHeight w:val="552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 с чувашскими  народными</w:t>
            </w:r>
          </w:p>
        </w:tc>
      </w:tr>
      <w:tr w:rsidR="007E123A" w:rsidRPr="007E123A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играми.</w:t>
            </w:r>
          </w:p>
        </w:tc>
      </w:tr>
      <w:tr w:rsidR="007E123A" w:rsidRPr="007E123A" w:rsidTr="0051091C">
        <w:trPr>
          <w:trHeight w:val="187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Старшая группа</w:t>
      </w:r>
      <w:r w:rsidR="0044078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/+подготовительная подгруппа/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 соотношения образовательных программ по реализации задач образовательных об-ластей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0"/>
        <w:gridCol w:w="1860"/>
        <w:gridCol w:w="760"/>
        <w:gridCol w:w="2660"/>
        <w:gridCol w:w="1860"/>
      </w:tblGrid>
      <w:tr w:rsidR="007E123A" w:rsidRPr="007E123A">
        <w:trPr>
          <w:trHeight w:val="282"/>
        </w:trPr>
        <w:tc>
          <w:tcPr>
            <w:tcW w:w="5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5C1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</w:tr>
      <w:tr w:rsidR="007E123A" w:rsidRPr="007E123A">
        <w:trPr>
          <w:trHeight w:val="266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5C1E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</w:p>
        </w:tc>
      </w:tr>
      <w:tr w:rsidR="007E123A" w:rsidRPr="007E123A">
        <w:trPr>
          <w:trHeight w:val="259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 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общеобразовательная программа</w:t>
            </w:r>
          </w:p>
        </w:tc>
      </w:tr>
      <w:tr w:rsidR="007E123A" w:rsidRPr="007E123A">
        <w:trPr>
          <w:trHeight w:val="279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образования «От рождения до</w:t>
            </w:r>
          </w:p>
        </w:tc>
      </w:tr>
      <w:tr w:rsidR="007E123A" w:rsidRPr="007E123A">
        <w:trPr>
          <w:trHeight w:val="274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школы», под редакцией  Н. Е. Вераксы,</w:t>
            </w:r>
          </w:p>
        </w:tc>
      </w:tr>
      <w:tr w:rsidR="007E123A" w:rsidRPr="007E123A">
        <w:trPr>
          <w:trHeight w:val="278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Художественнно- эстетическое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Т.С.Комаровой, М.А.Васильевой</w:t>
            </w:r>
          </w:p>
        </w:tc>
      </w:tr>
      <w:tr w:rsidR="007E123A" w:rsidRPr="007E123A">
        <w:trPr>
          <w:trHeight w:val="280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8"/>
        </w:trPr>
        <w:tc>
          <w:tcPr>
            <w:tcW w:w="105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E123A" w:rsidRPr="007E123A">
        <w:trPr>
          <w:trHeight w:val="257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Художественнно - эстетическое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1.Программа  художественно-творческого   раз-</w:t>
            </w:r>
          </w:p>
        </w:tc>
      </w:tr>
      <w:tr w:rsidR="007E123A" w:rsidRPr="007E123A">
        <w:trPr>
          <w:trHeight w:val="279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</w:t>
            </w:r>
          </w:p>
        </w:tc>
        <w:tc>
          <w:tcPr>
            <w:tcW w:w="45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ребенка-дошкольника средствами чуваш-</w:t>
            </w:r>
          </w:p>
        </w:tc>
      </w:tr>
      <w:tr w:rsidR="007E123A" w:rsidRPr="007E123A">
        <w:trPr>
          <w:trHeight w:val="274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</w:t>
            </w:r>
          </w:p>
        </w:tc>
        <w:tc>
          <w:tcPr>
            <w:tcW w:w="45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декоративно-прикладного   искусства  /</w:t>
            </w:r>
          </w:p>
        </w:tc>
      </w:tr>
      <w:tr w:rsidR="007E123A" w:rsidRPr="007E123A">
        <w:trPr>
          <w:trHeight w:val="278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Л.Г. Васильева (Восприятие  искусства  народ-</w:t>
            </w:r>
          </w:p>
        </w:tc>
      </w:tr>
      <w:tr w:rsidR="007E123A" w:rsidRPr="007E123A">
        <w:trPr>
          <w:trHeight w:val="274"/>
        </w:trPr>
        <w:tc>
          <w:tcPr>
            <w:tcW w:w="344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орнамента)</w:t>
            </w:r>
          </w:p>
        </w:tc>
      </w:tr>
      <w:tr w:rsidR="007E123A" w:rsidRPr="007E123A">
        <w:trPr>
          <w:trHeight w:val="558"/>
        </w:trPr>
        <w:tc>
          <w:tcPr>
            <w:tcW w:w="3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2.Программа образования ребенка-дошкольника</w:t>
            </w:r>
          </w:p>
        </w:tc>
      </w:tr>
      <w:tr w:rsidR="007E123A" w:rsidRPr="007E123A">
        <w:trPr>
          <w:trHeight w:val="276"/>
        </w:trPr>
        <w:tc>
          <w:tcPr>
            <w:tcW w:w="53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   руководитель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Л.В.    Кузнецо-</w:t>
            </w:r>
          </w:p>
        </w:tc>
      </w:tr>
      <w:tr w:rsidR="007E123A" w:rsidRPr="007E123A">
        <w:trPr>
          <w:trHeight w:val="278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ва(музыкальная деятельность)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166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по социально-коммуникативному</w:t>
            </w:r>
          </w:p>
        </w:tc>
      </w:tr>
      <w:tr w:rsidR="007E123A" w:rsidRPr="007E123A">
        <w:trPr>
          <w:trHeight w:val="274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детей дошкольного возраста с учетом</w:t>
            </w:r>
          </w:p>
        </w:tc>
      </w:tr>
      <w:tr w:rsidR="007E123A" w:rsidRPr="007E123A">
        <w:trPr>
          <w:trHeight w:val="279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 компонента «Традиции чуваш-</w:t>
            </w:r>
          </w:p>
        </w:tc>
      </w:tr>
      <w:tr w:rsidR="007E123A" w:rsidRPr="007E123A">
        <w:trPr>
          <w:trHeight w:val="274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 края»/Соловей Л.Б.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6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56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образования ребенка-дошкольника</w:t>
            </w:r>
          </w:p>
        </w:tc>
      </w:tr>
      <w:tr w:rsidR="007E123A" w:rsidRPr="007E123A">
        <w:trPr>
          <w:trHeight w:val="278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руководитель  Л.В. Кузнецо-</w:t>
            </w:r>
          </w:p>
        </w:tc>
      </w:tr>
      <w:tr w:rsidR="007E123A" w:rsidRPr="007E123A">
        <w:trPr>
          <w:trHeight w:val="274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ва(обучение чувашскому языку)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6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0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образования ребенка-дошкольника</w:t>
            </w:r>
          </w:p>
        </w:tc>
      </w:tr>
      <w:tr w:rsidR="007E123A" w:rsidRPr="007E123A">
        <w:trPr>
          <w:trHeight w:val="274"/>
        </w:trPr>
        <w:tc>
          <w:tcPr>
            <w:tcW w:w="5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/Научный руководитель  Л.В. Кузнецова</w:t>
            </w:r>
          </w:p>
        </w:tc>
      </w:tr>
      <w:tr w:rsidR="007E123A" w:rsidRPr="007E123A">
        <w:trPr>
          <w:trHeight w:val="286"/>
        </w:trPr>
        <w:tc>
          <w:tcPr>
            <w:tcW w:w="53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образовательной деятельности в соответствии с направлениями развития ребенка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1181"/>
        <w:gridCol w:w="479"/>
        <w:gridCol w:w="2720"/>
        <w:gridCol w:w="1080"/>
        <w:gridCol w:w="1420"/>
        <w:gridCol w:w="1620"/>
      </w:tblGrid>
      <w:tr w:rsidR="007E123A" w:rsidRPr="007E123A" w:rsidTr="00F6024B">
        <w:trPr>
          <w:trHeight w:val="280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4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Основное содержание 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контексте</w:t>
            </w:r>
          </w:p>
        </w:tc>
        <w:tc>
          <w:tcPr>
            <w:tcW w:w="41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Вариативная часть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 «От рождения до школы»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(формируемая участниками образо-</w:t>
            </w:r>
          </w:p>
        </w:tc>
      </w:tr>
      <w:tr w:rsidR="007E123A" w:rsidRPr="007E123A" w:rsidTr="00F6024B">
        <w:trPr>
          <w:trHeight w:val="280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вательных отношений</w:t>
            </w:r>
          </w:p>
        </w:tc>
      </w:tr>
      <w:tr w:rsidR="007E123A" w:rsidRPr="007E123A" w:rsidTr="00F6024B">
        <w:trPr>
          <w:trHeight w:val="262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Социализация,  развитие общения,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по  социально-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нравственное воспитание(стр.49-50</w:t>
            </w: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коммуникативному развитию детей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в семье и сообществе(стр52-53)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дошкольного возраста с учетом ре-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Самообслуживание, самостоятельность,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гионального  компонента  соответст-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воспитание(стр56-58)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вует  заявленной парциальной про-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основ безопасно-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грамме «Традиции чувашского</w:t>
            </w:r>
          </w:p>
        </w:tc>
      </w:tr>
      <w:tr w:rsidR="007E123A" w:rsidRPr="007E123A" w:rsidTr="00F6024B">
        <w:trPr>
          <w:trHeight w:val="27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сти(стр61-62)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края(стр.24-33)</w:t>
            </w:r>
          </w:p>
        </w:tc>
      </w:tr>
      <w:tr w:rsidR="007E123A" w:rsidRPr="007E123A" w:rsidTr="00F6024B">
        <w:trPr>
          <w:trHeight w:val="286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5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тических представлений(стр68-70)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познавательно-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исследовательской деятельно-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сти(стр74-76)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 с предметным окруже-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нием(стр78-79)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социальным ми-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ром(стр81-82)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миром природы(стр87-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88)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86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5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 речевая среда(стр96)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027C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Содержание по обучению детей  </w:t>
            </w:r>
            <w:r w:rsidR="00027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русскому 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словаря(стр96)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027C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языку соответствует  заяв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Звуковая культура речи(стр96-97)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ленной  «Программе образования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 строй речи(стр97)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ребенка-дошкольника» (стр141-143)</w:t>
            </w:r>
          </w:p>
        </w:tc>
      </w:tr>
      <w:tr w:rsidR="007E123A" w:rsidRPr="007E123A" w:rsidTr="00F6024B">
        <w:trPr>
          <w:trHeight w:val="279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Связная речь(стр97)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 к художественной лите-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82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ратуре(стр100-101)</w:t>
            </w: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6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к искусству(стр105)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по художественно-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раз-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 деятельность(стр112-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творческому развитию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соответст-</w:t>
            </w:r>
          </w:p>
        </w:tc>
      </w:tr>
      <w:tr w:rsidR="007E123A" w:rsidRPr="007E123A" w:rsidTr="00F6024B">
        <w:trPr>
          <w:trHeight w:val="280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4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116)</w:t>
            </w: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вует  заявленной парциальной «Про-</w:t>
            </w:r>
          </w:p>
        </w:tc>
      </w:tr>
      <w:tr w:rsidR="007E123A" w:rsidRPr="007E123A" w:rsidTr="00F6024B">
        <w:trPr>
          <w:trHeight w:val="276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Конструктивно-модельная деятель-</w:t>
            </w:r>
          </w:p>
        </w:tc>
        <w:tc>
          <w:tcPr>
            <w:tcW w:w="2500" w:type="dxa"/>
            <w:gridSpan w:val="2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грамме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ность(стр121-122)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художественно-творческого  разви-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деятельность(стр126-127)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тия  ребенка-дошкольника средства-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 чувашского  декоративно-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 искусства» (стр.7-12)</w:t>
            </w:r>
          </w:p>
        </w:tc>
      </w:tr>
      <w:tr w:rsidR="007E123A" w:rsidRPr="007E123A" w:rsidTr="00F6024B">
        <w:trPr>
          <w:trHeight w:val="283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музыкальной дея-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тельности (Программа образова-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ния ребенка-дошкольника)</w:t>
            </w:r>
          </w:p>
        </w:tc>
      </w:tr>
      <w:tr w:rsidR="007E123A" w:rsidRPr="007E123A" w:rsidTr="00F6024B">
        <w:trPr>
          <w:trHeight w:val="54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знакомится  с Государствен-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ным гимном </w:t>
            </w:r>
            <w:r w:rsidR="00A52F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и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Чувашии, исполняет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более сложные танцевальные движе-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ния: чувашский хороводный шаг с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плавным движением рук(вперед-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назад), «змейкой», прямо- криволи-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нейные проходы в «дышащем» круге,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общение внутри круга, притопы и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взаимодействия в парах.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 привлекается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 участию  в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формах представлений,  в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 календарных праздниках,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характерных для жителей  конкрет-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ной местности.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260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раз-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начальных представле-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двигательной дея-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здоровом образе жиз-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тельности (Программа образова-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ни(стр131132)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ния ребенка-дошкольника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культура(стр134)</w:t>
            </w:r>
          </w:p>
        </w:tc>
        <w:tc>
          <w:tcPr>
            <w:tcW w:w="25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Привлекать к участию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чувашских</w:t>
            </w:r>
          </w:p>
        </w:tc>
      </w:tr>
      <w:tr w:rsidR="007E123A" w:rsidRPr="007E123A" w:rsidTr="00F6024B">
        <w:trPr>
          <w:trHeight w:val="274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национальных праздниках.</w:t>
            </w:r>
          </w:p>
        </w:tc>
      </w:tr>
      <w:tr w:rsidR="007E123A" w:rsidRPr="007E123A" w:rsidTr="00F6024B">
        <w:trPr>
          <w:trHeight w:val="278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 представления о со-</w:t>
            </w:r>
          </w:p>
        </w:tc>
      </w:tr>
      <w:tr w:rsidR="007E123A" w:rsidRPr="007E123A" w:rsidTr="00F6024B">
        <w:trPr>
          <w:trHeight w:val="31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бытиях спортивной жизни родного</w:t>
            </w:r>
          </w:p>
        </w:tc>
      </w:tr>
      <w:tr w:rsidR="007E123A" w:rsidRPr="007E123A" w:rsidTr="00F6024B">
        <w:trPr>
          <w:trHeight w:val="31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края.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F6024B">
        <w:trPr>
          <w:trHeight w:val="137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3082" w:rsidRDefault="00433082" w:rsidP="008F4F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027CC0">
      <w:pPr>
        <w:tabs>
          <w:tab w:val="left" w:pos="40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6024B" w:rsidRDefault="00F6024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CC0" w:rsidRDefault="00027CC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A52FA5" w:rsidP="00A52F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2.2 Описание вариативных форм, способов и средств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 основной образовательной программы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5C1E0B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Важная задача педагогического коллектива- развернуто представить в программе исполь-зуемые в детском саду подходы к организации всех видов детской деятельности в соответствии с принятыми методами воспитания, обучения и развития дошкольников, средствами образования, адекватными возрасту детей формами организации образовательного процесса, т.е создание модели образовательного процесса-совокупности множества взаимосвязанных элементов, образующих определенную целостность:</w:t>
      </w:r>
    </w:p>
    <w:p w:rsidR="00A52FA5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-цели и задачи дошкольного образования(представлены в целевом разделе ООП ДО); </w:t>
      </w:r>
    </w:p>
    <w:p w:rsidR="00A52FA5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-содержание, методы, средства и организационные формы образовательного процесса; 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-участники </w:t>
      </w:r>
      <w:r w:rsidR="00A52FA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бразовательных отношений.</w:t>
      </w:r>
    </w:p>
    <w:p w:rsidR="007E123A" w:rsidRPr="005C1E0B" w:rsidRDefault="007E123A" w:rsidP="005C1E0B">
      <w:pPr>
        <w:numPr>
          <w:ilvl w:val="0"/>
          <w:numId w:val="34"/>
        </w:numPr>
        <w:tabs>
          <w:tab w:val="left" w:pos="35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данном подразделе программы дается характеристика модели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процесса, поло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женной в основу реализации ООП ДО .</w:t>
      </w:r>
    </w:p>
    <w:p w:rsidR="00C261F6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Программа реализует модель образовательного процесса с уч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етом следующих компонентов обра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зовательной системы, которые в реальном педагогическом процессе находятся во взаимосвязи: </w:t>
      </w:r>
    </w:p>
    <w:p w:rsidR="00C261F6" w:rsidRDefault="007E123A" w:rsidP="00C26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-образовательные области</w:t>
      </w:r>
    </w:p>
    <w:p w:rsidR="00C261F6" w:rsidRDefault="007E123A" w:rsidP="00C26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-сквозные механизмы развития детей </w:t>
      </w:r>
    </w:p>
    <w:p w:rsidR="007E123A" w:rsidRPr="007E123A" w:rsidRDefault="007E123A" w:rsidP="00C26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-виды детской деятельности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-формы организации  детских видов деятельности.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Организация различных видов детской деятельности(коммуникативной, игровой, познавательно-исследовательской)-первоочередная задача работы педагогов по освоению детьми содержания всех образовательных областей, в том числе их воспитательной составляющей. Подбор форм организации работы с детьми помогают построить модель образовательного процесса. В таблицах представлены формы организации образовательной деятельности в соответствии с содержанием образовательных областей, задачами воспитательной работы, видами детской деятельности</w:t>
      </w:r>
    </w:p>
    <w:p w:rsidR="005C1E0B" w:rsidRDefault="005C1E0B" w:rsidP="005C1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Модель образовательного процесса для детей  3 </w:t>
      </w:r>
      <w:r w:rsidR="00440783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A1D01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4407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,6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лет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2280"/>
        <w:gridCol w:w="2380"/>
        <w:gridCol w:w="3700"/>
        <w:gridCol w:w="30"/>
      </w:tblGrid>
      <w:tr w:rsidR="007E123A" w:rsidRPr="007E123A" w:rsidTr="00013C50">
        <w:trPr>
          <w:trHeight w:val="280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Образователь-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Сквозные меха-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Приоритетный вид</w:t>
            </w:r>
          </w:p>
        </w:tc>
        <w:tc>
          <w:tcPr>
            <w:tcW w:w="3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организации детских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ные области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низмы развития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видов деятельности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80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57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Самодеятельные игры детей, иг-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элементарный бы-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 с правилами, творческие иг-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товой  труд( в по-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ры, трудовые поручения, дежур-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мещении и на улице)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совместный труд, коллек-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тивные работы, ситуативные раз-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говоры, ситуации морального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выбора, составление рассказов 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8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5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 из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Наблюдения, экскурсии,  целе-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Общение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разного материала,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вые прогулки, решение проблем-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включая конструк-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ных ситуаций, исследования, ди-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торы, модули, бума-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дактические и конструктивные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гу, природный и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, моделирование, проектная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иной материалы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 викторины, кон-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курсы, просмотры слайд-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9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 коллекционирование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5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исследовательская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художе-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 рассказы,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83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деятельность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ственной  литерату-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отгадывание загадок, словесные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 и фольклора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настольно-печатные игры, сю-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жетные игры, ситуативные обсу-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ждения, речевые тренинги, рас-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сказывание разучивание, театра-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лизованные игры,  различные ви-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ды театра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560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56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и групповая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раз-</w:t>
            </w: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деятельность (рисо-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вание, лепка, аппликация, худо-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жественное конструирование,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дизайн), чтение, игры-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драматизации, мастерские дет-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творчества, выставки изо-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бразительного искусства,  игры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Общение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 детских музыкальных инстру-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ментах, музыкально-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игры, слушание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музыкальных произведений, му-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зыкальные занятия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7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,импровизация, музыкально-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trHeight w:val="280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движения.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013C50">
        <w:trPr>
          <w:gridAfter w:val="1"/>
          <w:wAfter w:w="30" w:type="dxa"/>
          <w:trHeight w:val="276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разви-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гимнастика, занятия в</w:t>
            </w:r>
          </w:p>
        </w:tc>
      </w:tr>
      <w:tr w:rsidR="007E123A" w:rsidRPr="007E123A" w:rsidTr="00013C50">
        <w:trPr>
          <w:gridAfter w:val="1"/>
          <w:wAfter w:w="30" w:type="dxa"/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</w:t>
            </w: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зале, подвижные игры, физ-</w:t>
            </w:r>
          </w:p>
        </w:tc>
      </w:tr>
      <w:tr w:rsidR="007E123A" w:rsidRPr="007E123A" w:rsidTr="00013C50">
        <w:trPr>
          <w:gridAfter w:val="1"/>
          <w:wAfter w:w="30" w:type="dxa"/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исследовательская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культминутки, игровые сеансы,</w:t>
            </w:r>
          </w:p>
        </w:tc>
      </w:tr>
      <w:tr w:rsidR="007E123A" w:rsidRPr="007E123A" w:rsidTr="00013C50">
        <w:trPr>
          <w:gridAfter w:val="1"/>
          <w:wAfter w:w="30" w:type="dxa"/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деятельность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двигательные паузы, физкуль-</w:t>
            </w:r>
          </w:p>
        </w:tc>
      </w:tr>
      <w:tr w:rsidR="007E123A" w:rsidRPr="007E123A" w:rsidTr="00013C50">
        <w:trPr>
          <w:gridAfter w:val="1"/>
          <w:wAfter w:w="30" w:type="dxa"/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турные минутки, игровые упраж-</w:t>
            </w:r>
          </w:p>
        </w:tc>
      </w:tr>
      <w:tr w:rsidR="007E123A" w:rsidRPr="007E123A" w:rsidTr="00013C50">
        <w:trPr>
          <w:gridAfter w:val="1"/>
          <w:wAfter w:w="30" w:type="dxa"/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 .</w:t>
            </w:r>
          </w:p>
        </w:tc>
      </w:tr>
      <w:tr w:rsidR="007E123A" w:rsidRPr="007E123A" w:rsidTr="00013C50">
        <w:trPr>
          <w:gridAfter w:val="1"/>
          <w:wAfter w:w="30" w:type="dxa"/>
          <w:trHeight w:val="228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модели образовательного процесса: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Образовательные области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положены в основу модели, в соответствии с ними моделируются все остальные структурные компоненты.</w:t>
      </w:r>
    </w:p>
    <w:p w:rsidR="005C1E0B" w:rsidRPr="005C1E0B" w:rsidRDefault="007E123A" w:rsidP="005C1E0B">
      <w:pPr>
        <w:numPr>
          <w:ilvl w:val="0"/>
          <w:numId w:val="35"/>
        </w:numPr>
        <w:tabs>
          <w:tab w:val="left" w:pos="365"/>
        </w:tabs>
        <w:spacing w:after="0" w:line="24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Сквозные механизмы развития ребенка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(виды деятельности).</w:t>
      </w:r>
    </w:p>
    <w:p w:rsidR="007E123A" w:rsidRDefault="007E123A" w:rsidP="00CA1D01">
      <w:pPr>
        <w:tabs>
          <w:tab w:val="left" w:pos="3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Конкретное содержание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образовательных областей реализовывается в различных видах деятельности детей. В концепциях личностно ориентированного образования, в рамках деятельностного подхода образовательный процесс строится с учетом принципа включения личности в значимую деятельность. Сре</w:t>
      </w:r>
      <w:r w:rsidR="008F4F66">
        <w:rPr>
          <w:rFonts w:ascii="Times New Roman" w:eastAsia="Times New Roman" w:hAnsi="Times New Roman" w:cs="Times New Roman"/>
          <w:sz w:val="24"/>
          <w:szCs w:val="24"/>
        </w:rPr>
        <w:t>ди таких в ФГОС ДО выделены при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общение, игра, познавательно-исследовательская деятельность как «сквозные» механизмы развития ребенка,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детства. Организация этих видов детской деятельности(коммуникативной, игровой, познавательно-исследовательской-первоочередная задача работы педагогов по освоению детьми содержания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всех образовательных областей, в том числе их воспитательно составляющей.</w:t>
      </w:r>
    </w:p>
    <w:p w:rsidR="00CA1D01" w:rsidRDefault="00CA1D01" w:rsidP="00CA1D01">
      <w:pPr>
        <w:tabs>
          <w:tab w:val="left" w:pos="3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A1D01" w:rsidRPr="007E123A" w:rsidRDefault="00CA1D01" w:rsidP="00CA1D01">
      <w:pPr>
        <w:tabs>
          <w:tab w:val="left" w:pos="3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720"/>
        <w:gridCol w:w="5280"/>
        <w:gridCol w:w="30"/>
      </w:tblGrid>
      <w:tr w:rsidR="00CA1D01" w:rsidRPr="007E123A" w:rsidTr="00A70E9B">
        <w:trPr>
          <w:trHeight w:val="368"/>
        </w:trPr>
        <w:tc>
          <w:tcPr>
            <w:tcW w:w="2580" w:type="dxa"/>
            <w:vMerge w:val="restart"/>
            <w:vAlign w:val="bottom"/>
          </w:tcPr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Сквозные механизмы</w:t>
            </w:r>
          </w:p>
        </w:tc>
        <w:tc>
          <w:tcPr>
            <w:tcW w:w="2720" w:type="dxa"/>
            <w:vMerge w:val="restart"/>
            <w:vAlign w:val="bottom"/>
          </w:tcPr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Default="00CA1D01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A1D01" w:rsidRPr="007E123A" w:rsidRDefault="00CA1D01" w:rsidP="00CA1D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развития детей 3-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440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,6 </w:t>
            </w: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лет.</w:t>
            </w:r>
          </w:p>
        </w:tc>
        <w:tc>
          <w:tcPr>
            <w:tcW w:w="5280" w:type="dxa"/>
            <w:vMerge w:val="restart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CA1D01">
        <w:trPr>
          <w:trHeight w:val="583"/>
        </w:trPr>
        <w:tc>
          <w:tcPr>
            <w:tcW w:w="2580" w:type="dxa"/>
            <w:vMerge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vMerge/>
            <w:vAlign w:val="bottom"/>
          </w:tcPr>
          <w:p w:rsidR="00CA1D01" w:rsidRPr="007E123A" w:rsidRDefault="00CA1D01" w:rsidP="00CA1D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vMerge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363"/>
        </w:trPr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64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Возрастной период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Сквозные механизмы  развития ребенка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59"/>
        </w:trPr>
        <w:tc>
          <w:tcPr>
            <w:tcW w:w="258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деятельность, включая  сюжетно-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74"/>
        </w:trPr>
        <w:tc>
          <w:tcPr>
            <w:tcW w:w="2580" w:type="dxa"/>
            <w:vMerge w:val="restart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ролевые игры, игры с правилами и другие виды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139"/>
        </w:trPr>
        <w:tc>
          <w:tcPr>
            <w:tcW w:w="2580" w:type="dxa"/>
            <w:vMerge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144"/>
        </w:trPr>
        <w:tc>
          <w:tcPr>
            <w:tcW w:w="258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63"/>
        </w:trPr>
        <w:tc>
          <w:tcPr>
            <w:tcW w:w="258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 деятельность(общение 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88"/>
        </w:trPr>
        <w:tc>
          <w:tcPr>
            <w:tcW w:w="2580" w:type="dxa"/>
            <w:vMerge w:val="restart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D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Старшая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со взрослыми и сверстниками)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96"/>
        </w:trPr>
        <w:tc>
          <w:tcPr>
            <w:tcW w:w="2580" w:type="dxa"/>
            <w:vMerge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168"/>
        </w:trPr>
        <w:tc>
          <w:tcPr>
            <w:tcW w:w="53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78"/>
        </w:trPr>
        <w:tc>
          <w:tcPr>
            <w:tcW w:w="53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(исследования объектов окружающего мира 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A1D01">
        <w:trPr>
          <w:trHeight w:val="280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экспериментирования с ними)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0059AC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30" o:spid="_x0000_s1027" style="position:absolute;margin-left:-.45pt;margin-top:-71.3pt;width:.95pt;height:1pt;z-index:-251627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" o:allowincell="f" fillcolor="black" stroked="f">
            <v:path arrowok="t"/>
          </v:rect>
        </w:pic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3.Приоритетные виды детской деятельности и активности.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Для реализации задач различных образовательных областей выделяются приоритетные виды детской деятельности, в процессе организации которых поставленные задачи будут решаться максимально эффективно.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4.Формы организации детских видов деятельности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(в т.ч.в рамках организации непрерывной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деятельности, которые наиболее адекватны для решения задач той или иной образовательной деятельности. Рабочая программа предусматривает вариативное использование форм организации образовательной деятельности.</w:t>
      </w:r>
    </w:p>
    <w:p w:rsidR="00C261F6" w:rsidRDefault="00CA1D01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Формы организации образовательной деятельности разнообразны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занятия, дидактические игры, наблюдение, экспериментирование и др. Решение образовательных задач программы осуществляется в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игровой деятельности детей.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Игра является одновременно ведущей деятельностью детей и основной формой образовательной работы с дошкольниками.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Для обеспечения поддержки развития игровой деятельности детей программой предусмотрено: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-выделение времени и игрового пространства для самостоятельных игр детей;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-организация предметно-игровой среды с учетом индивидуальных предпочтений детей;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 -стимулирование детского творчества в создании игровых замыслов и сюжетов;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-формирование у детей умения организовывать совместные игры со сверстниками и детьми разных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возрастов;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-участие педагога в детских играх как равного партнера  по игре;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-поощрение содержательных игровых диалогов как проявлений размышлений детей о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действительности;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-формирование у детей  в процессе игр познавательных мотивов, значимых для становления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учебной деятельности;</w:t>
      </w:r>
    </w:p>
    <w:p w:rsidR="007E123A" w:rsidRPr="007E123A" w:rsidRDefault="007E123A" w:rsidP="005C1E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-расширение спектра игровых интересов каждого ребенка за счет использования всего многообразия детских игр и пр.</w:t>
      </w: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1D01" w:rsidRDefault="00CA1D01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Методы обучения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Для решения образовательных задач рабочей программы используются словесные, наглядные, практические и другие методы обучения.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620"/>
        <w:gridCol w:w="840"/>
        <w:gridCol w:w="740"/>
        <w:gridCol w:w="80"/>
        <w:gridCol w:w="480"/>
        <w:gridCol w:w="440"/>
        <w:gridCol w:w="340"/>
        <w:gridCol w:w="900"/>
        <w:gridCol w:w="720"/>
        <w:gridCol w:w="860"/>
        <w:gridCol w:w="620"/>
        <w:gridCol w:w="220"/>
        <w:gridCol w:w="300"/>
        <w:gridCol w:w="200"/>
        <w:gridCol w:w="1548"/>
      </w:tblGrid>
      <w:tr w:rsidR="007E123A" w:rsidRPr="007E123A" w:rsidTr="00C261F6">
        <w:trPr>
          <w:trHeight w:val="28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8A17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Определение метода</w:t>
            </w:r>
          </w:p>
        </w:tc>
        <w:tc>
          <w:tcPr>
            <w:tcW w:w="5368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Рекомендация по их применению</w:t>
            </w:r>
          </w:p>
        </w:tc>
      </w:tr>
      <w:tr w:rsidR="007E123A" w:rsidRPr="007E123A" w:rsidTr="00C261F6">
        <w:trPr>
          <w:trHeight w:val="27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метода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8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 по источнику знаний</w:t>
            </w:r>
          </w:p>
        </w:tc>
      </w:tr>
      <w:tr w:rsidR="007E123A" w:rsidRPr="007E123A" w:rsidTr="00C261F6">
        <w:trPr>
          <w:trHeight w:val="25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Словесные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Словесные методы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подразде-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Словесные методы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позволяют в кратчайший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ляются на следующие виды: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передать информацию детям.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рассказ, объяснение, беседа, об-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суждение</w:t>
            </w:r>
          </w:p>
        </w:tc>
        <w:tc>
          <w:tcPr>
            <w:tcW w:w="13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Наглядные</w:t>
            </w: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</w:t>
            </w:r>
          </w:p>
        </w:tc>
        <w:tc>
          <w:tcPr>
            <w:tcW w:w="15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наглядными</w:t>
            </w:r>
          </w:p>
        </w:tc>
        <w:tc>
          <w:tcPr>
            <w:tcW w:w="134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методами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Метод иллюстраций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предполагает показ де-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понимаются такие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тям иллюстративных пособий: плакатов, кар-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методы, при которых  ребенок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тин, зарисовок на доске и пр. </w:t>
            </w: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 демон-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получает информацию, с помо-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страций 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  с  показом  мульфильмов,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щью</w:t>
            </w:r>
          </w:p>
        </w:tc>
        <w:tc>
          <w:tcPr>
            <w:tcW w:w="2920" w:type="dxa"/>
            <w:gridSpan w:val="6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наглядных пособий и тех-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диафильмов   и   др.   Такое   подразделение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нических  средств.</w:t>
            </w:r>
          </w:p>
        </w:tc>
        <w:tc>
          <w:tcPr>
            <w:tcW w:w="134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  наглядности  на  иллюстративные  и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 используются  во  взаи-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демонстрационные  является  условным.  Оно</w:t>
            </w:r>
          </w:p>
        </w:tc>
      </w:tr>
      <w:tr w:rsidR="007E123A" w:rsidRPr="007E123A" w:rsidTr="00C261F6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мосвязи со словесными и прак-</w:t>
            </w:r>
          </w:p>
        </w:tc>
        <w:tc>
          <w:tcPr>
            <w:tcW w:w="536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  исключает  возможности  отнесения  от-</w:t>
            </w:r>
          </w:p>
        </w:tc>
      </w:tr>
      <w:tr w:rsidR="007E123A" w:rsidRPr="007E123A" w:rsidTr="00C261F6">
        <w:trPr>
          <w:trHeight w:val="276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тическими методами обучения.</w:t>
            </w:r>
          </w:p>
        </w:tc>
        <w:tc>
          <w:tcPr>
            <w:tcW w:w="5368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дельных  средств  наглядности  как  к  группе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 методы образования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иллюстративных, так и демонстрационных. В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 можно подразделить на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современных условиях особое внимание уде-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две большие группы: метод ил-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ляется применению такого средства нагляд-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люстраций и метод демонстра-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ности, как компьютер индивидуального поль-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ций.</w:t>
            </w: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зования.   Компьютеры   дают   возможность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воспитателю</w:t>
            </w:r>
          </w:p>
        </w:tc>
        <w:tc>
          <w:tcPr>
            <w:tcW w:w="14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</w:t>
            </w: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определенные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процессы и ситуации, выбирать из ряда воз-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можных  решений  оптимальные  по  опреде-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ленным  критериям, т.е. значительно  расши-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ряют возможности наглядных методов в об-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разовательном</w:t>
            </w:r>
          </w:p>
        </w:tc>
        <w:tc>
          <w:tcPr>
            <w:tcW w:w="14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</w:t>
            </w: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</w:t>
            </w:r>
          </w:p>
        </w:tc>
      </w:tr>
      <w:tr w:rsidR="007E123A" w:rsidRPr="007E123A" w:rsidTr="00C261F6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dxa"/>
            <w:gridSpan w:val="6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ПООП дошкольного образования.</w:t>
            </w: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Практические  методы 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 практических  заданий  прово-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ческие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 основаны на практической</w:t>
            </w:r>
          </w:p>
        </w:tc>
        <w:tc>
          <w:tcPr>
            <w:tcW w:w="16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дится  после</w:t>
            </w:r>
          </w:p>
        </w:tc>
        <w:tc>
          <w:tcPr>
            <w:tcW w:w="200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знакомства  детей</w:t>
            </w: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 тем  или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детей  и  форми-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иным содержанием и носят обобщающий ха-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6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руют  практические  умения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рактер.</w:t>
            </w:r>
          </w:p>
        </w:tc>
        <w:tc>
          <w:tcPr>
            <w:tcW w:w="4468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могут проводиться не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навыки.</w:t>
            </w: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только</w:t>
            </w:r>
          </w:p>
        </w:tc>
        <w:tc>
          <w:tcPr>
            <w:tcW w:w="22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 организованной</w:t>
            </w:r>
          </w:p>
        </w:tc>
        <w:tc>
          <w:tcPr>
            <w:tcW w:w="2268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образовательной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деятельности,  но  и  в  самостоятельной  дея-</w:t>
            </w:r>
          </w:p>
        </w:tc>
      </w:tr>
      <w:tr w:rsidR="007E123A" w:rsidRPr="007E123A" w:rsidTr="00C261F6">
        <w:trPr>
          <w:trHeight w:val="28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8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0" w:type="dxa"/>
            <w:gridSpan w:val="1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 по характеру образовательной деятельности детей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Информа-</w:t>
            </w: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сообщает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детям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из наиболее экономных способов пере-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ционно-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готовую информацию, а они ее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дачи  информации.  Однако  при  использова-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рецептив-</w:t>
            </w:r>
          </w:p>
        </w:tc>
        <w:tc>
          <w:tcPr>
            <w:tcW w:w="3200" w:type="dxa"/>
            <w:gridSpan w:val="6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воспринимают,    осознают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нии этого метода обучения не формируются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ный</w:t>
            </w:r>
          </w:p>
        </w:tc>
        <w:tc>
          <w:tcPr>
            <w:tcW w:w="2760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фиксируют в памяти.</w:t>
            </w: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и навыки пользоваться полученными</w:t>
            </w:r>
          </w:p>
        </w:tc>
      </w:tr>
      <w:tr w:rsidR="007E123A" w:rsidRPr="007E123A" w:rsidTr="00C261F6">
        <w:trPr>
          <w:trHeight w:val="27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знаниями.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Репродук-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Суть  метода  состоит  в  много-</w:t>
            </w:r>
          </w:p>
        </w:tc>
        <w:tc>
          <w:tcPr>
            <w:tcW w:w="16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148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</w:tc>
        <w:tc>
          <w:tcPr>
            <w:tcW w:w="2268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заключается  в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тивный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кратном   повторении   способа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разработке и сообщении образца, а деятель-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по  заданию  вос-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детей – в выполнении действий по об-</w:t>
            </w:r>
          </w:p>
        </w:tc>
      </w:tr>
      <w:tr w:rsidR="007E123A" w:rsidRPr="007E123A" w:rsidTr="00C261F6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питателя.</w:t>
            </w: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разцу.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ставит перед деть-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 следят за логикой решения проблемы,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ное   изло-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 проблему – сложный теоре-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получая эталон научного мышления и позна-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жение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тический или практический во-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образец культуры развертывания позна-</w:t>
            </w:r>
          </w:p>
        </w:tc>
      </w:tr>
      <w:tr w:rsidR="007E123A" w:rsidRPr="007E123A" w:rsidTr="00C261F6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прос, требующий исследования,</w:t>
            </w:r>
          </w:p>
        </w:tc>
        <w:tc>
          <w:tcPr>
            <w:tcW w:w="24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вательных действий.</w:t>
            </w: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разрешения,  и  сам  показывает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путь ее решения, вскрывая воз-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никающие  противоречия.  На-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этого метода  – пока-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зать  образцы  научного  позна-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ния,  научного  решения  про-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блем.</w:t>
            </w: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Частично-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Суть  его  состоит  в  том,  что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 шаг  предполагает  творческую  дея-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поиско-</w:t>
            </w: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расчленяет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тельность, но  целостное решение проблемы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вый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блемную задачу на подпробле-</w:t>
            </w:r>
          </w:p>
        </w:tc>
        <w:tc>
          <w:tcPr>
            <w:tcW w:w="24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 отсутствует.</w:t>
            </w: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мы,  а  дети  осуществляют  от-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дельные шаги поиска ее реше-</w:t>
            </w:r>
          </w:p>
        </w:tc>
        <w:tc>
          <w:tcPr>
            <w:tcW w:w="9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Исследо-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Этот метод призван обеспечить</w:t>
            </w:r>
          </w:p>
        </w:tc>
        <w:tc>
          <w:tcPr>
            <w:tcW w:w="3320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 процессе  образовательной</w:t>
            </w:r>
          </w:p>
        </w:tc>
        <w:tc>
          <w:tcPr>
            <w:tcW w:w="2048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ватель-</w:t>
            </w: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применение знаний.</w:t>
            </w:r>
          </w:p>
        </w:tc>
        <w:tc>
          <w:tcPr>
            <w:tcW w:w="3320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 овладевают   методами</w:t>
            </w:r>
          </w:p>
        </w:tc>
        <w:tc>
          <w:tcPr>
            <w:tcW w:w="2048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познания,  так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ский</w:t>
            </w:r>
          </w:p>
        </w:tc>
        <w:tc>
          <w:tcPr>
            <w:tcW w:w="14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формируется</w:t>
            </w:r>
          </w:p>
        </w:tc>
        <w:tc>
          <w:tcPr>
            <w:tcW w:w="8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8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</w:t>
            </w:r>
          </w:p>
        </w:tc>
        <w:tc>
          <w:tcPr>
            <w:tcW w:w="3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поисково-</w:t>
            </w:r>
          </w:p>
        </w:tc>
      </w:tr>
      <w:tr w:rsidR="007E123A" w:rsidRPr="007E123A" w:rsidTr="00C261F6">
        <w:trPr>
          <w:trHeight w:val="275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0" w:type="dxa"/>
            <w:gridSpan w:val="6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исследовательской деятельности.</w:t>
            </w:r>
          </w:p>
        </w:tc>
        <w:tc>
          <w:tcPr>
            <w:tcW w:w="17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8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Активные</w:t>
            </w:r>
          </w:p>
        </w:tc>
        <w:tc>
          <w:tcPr>
            <w:tcW w:w="2280" w:type="dxa"/>
            <w:gridSpan w:val="4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Активные  методы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предостав-</w:t>
            </w:r>
          </w:p>
        </w:tc>
        <w:tc>
          <w:tcPr>
            <w:tcW w:w="5368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Активные  методы  обучения  предполагают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</w:t>
            </w: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ляют  дошкольникам</w:t>
            </w: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возмож-</w:t>
            </w:r>
          </w:p>
        </w:tc>
        <w:tc>
          <w:tcPr>
            <w:tcW w:w="3820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 в  образовательном</w:t>
            </w:r>
          </w:p>
        </w:tc>
        <w:tc>
          <w:tcPr>
            <w:tcW w:w="154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</w:t>
            </w:r>
          </w:p>
        </w:tc>
      </w:tr>
      <w:tr w:rsidR="007E123A" w:rsidRPr="007E123A" w:rsidTr="00C261F6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обучаться на собственном</w:t>
            </w:r>
          </w:p>
        </w:tc>
        <w:tc>
          <w:tcPr>
            <w:tcW w:w="3820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определенной последовательности</w:t>
            </w:r>
          </w:p>
        </w:tc>
        <w:tc>
          <w:tcPr>
            <w:tcW w:w="154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опыте,   приобретать   разнооб-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 заданий: начиная с анализа и оценки кон-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разный субъективный опыт.</w:t>
            </w: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кретных ситуаций, дидактическим играм. Ак-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тивные методы должны применяться по мере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их усложнения.</w:t>
            </w:r>
          </w:p>
        </w:tc>
        <w:tc>
          <w:tcPr>
            <w:tcW w:w="154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группу активных методов образования вхо-</w:t>
            </w:r>
          </w:p>
        </w:tc>
      </w:tr>
      <w:tr w:rsidR="007E123A" w:rsidRPr="007E123A" w:rsidTr="00C261F6">
        <w:trPr>
          <w:trHeight w:val="27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дят дидактические игры – специально разра-</w:t>
            </w:r>
          </w:p>
        </w:tc>
      </w:tr>
      <w:tr w:rsidR="007E123A" w:rsidRPr="007E123A" w:rsidTr="00C261F6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ботанные игры, моделирующие реальность и</w:t>
            </w:r>
          </w:p>
        </w:tc>
      </w:tr>
      <w:tr w:rsidR="007E123A" w:rsidRPr="007E123A" w:rsidTr="00C261F6">
        <w:trPr>
          <w:trHeight w:val="28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приспособленные для целей обучения.</w:t>
            </w: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двигательной деятельности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Сохранение и укрепление здоровья детей,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формирование у детей,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педа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гогов и родите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лей ответственности в деле сохранения собственного здоровья.</w:t>
      </w:r>
    </w:p>
    <w:p w:rsidR="007E123A" w:rsidRPr="005C1E0B" w:rsidRDefault="005C1E0B" w:rsidP="005C1E0B">
      <w:pPr>
        <w:tabs>
          <w:tab w:val="left" w:pos="107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дошкольной организации необходимо проводить пост</w:t>
      </w:r>
      <w:r>
        <w:rPr>
          <w:rFonts w:ascii="Times New Roman" w:eastAsia="Times New Roman" w:hAnsi="Times New Roman" w:cs="Times New Roman"/>
          <w:sz w:val="24"/>
          <w:szCs w:val="24"/>
        </w:rPr>
        <w:t>оянную работу по укреплению здо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ровья детей, закаливанию организма и совершенствованию его функций.</w:t>
      </w: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Под руководством 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следует осуществлять комплекс закаливающих процедур с использованием природных факторов: воздуха, солнца, воды, с учетом состоя</w:t>
      </w:r>
      <w:r w:rsidR="00CA1D01">
        <w:rPr>
          <w:rFonts w:ascii="Times New Roman" w:eastAsia="Times New Roman" w:hAnsi="Times New Roman" w:cs="Times New Roman"/>
          <w:sz w:val="24"/>
          <w:szCs w:val="24"/>
        </w:rPr>
        <w:t>ния здоро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вья детей и местных условий. При проведении закаливающих мероприятий нужно осуществлять дифференцированный подход к детям, учитывая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 xml:space="preserve"> их индивидуальные возможности. </w:t>
      </w: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Важно обращать внимание на выраб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>отку у детей правильной осанки.</w:t>
      </w:r>
    </w:p>
    <w:p w:rsidR="007E123A" w:rsidRPr="007E123A" w:rsidRDefault="005C1E0B" w:rsidP="005C1E0B">
      <w:pPr>
        <w:tabs>
          <w:tab w:val="left" w:pos="10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В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помещении следует обеспечивать оптимальный температурный режим, регулярное про-ветривание; приучать детей находиться в помещении в облегченной одежде.</w:t>
      </w: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Необходимо обеспечивать пребывание детей на воздухе в соответствии с режимом дня. Важно обеспечивать оптимальный двигательный режим —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 xml:space="preserve"> рациональное сочетание различ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ных видов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занятий и форм двигательной активности, в котором общая продолжи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тельность двига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тельной активности составляет не менее 60% от всего времени бодрствования.</w:t>
      </w: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Следует поощрять участие детей в совместных подвижных играх и физических упражнениях на прогулке. Развивать инициативу детей в организации самостоятельных подвижных и спортивных игр и упражнений, поощрять самостоятельное использование д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 xml:space="preserve">етьми имеющегося физкультурного 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спортивно-игрового оборудования. Воспитывать интерес к физическим упражнениям, учить поль-зоваться физкультурным оборудованием вне занятий (в свободное вре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>мя).</w:t>
      </w:r>
    </w:p>
    <w:p w:rsidR="007E123A" w:rsidRPr="007E123A" w:rsidRDefault="007E123A" w:rsidP="005C1E0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Ежедневно следует проводит</w:t>
      </w:r>
      <w:r w:rsidR="005C1E0B">
        <w:rPr>
          <w:rFonts w:ascii="Times New Roman" w:eastAsia="Times New Roman" w:hAnsi="Times New Roman" w:cs="Times New Roman"/>
          <w:sz w:val="24"/>
          <w:szCs w:val="24"/>
        </w:rPr>
        <w:t>ь с детьми утреннюю гимнастику.</w:t>
      </w:r>
    </w:p>
    <w:p w:rsidR="007E123A" w:rsidRPr="007E123A" w:rsidRDefault="007E123A" w:rsidP="005C1E0B">
      <w:pPr>
        <w:numPr>
          <w:ilvl w:val="1"/>
          <w:numId w:val="36"/>
        </w:numPr>
        <w:tabs>
          <w:tab w:val="left" w:pos="10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процессе образовательной деятельности, требующей высокой умственной нагрузки, и в се-редине времени, отведенного на непрерывную образовательную деятельность, рекомендуется про-водить физкультминутку длительностью 1–3 минуты.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E123A" w:rsidRPr="007E123A">
          <w:headerReference w:type="even" r:id="rId10"/>
          <w:headerReference w:type="default" r:id="rId11"/>
          <w:footerReference w:type="even" r:id="rId12"/>
          <w:footerReference w:type="default" r:id="rId13"/>
          <w:pgSz w:w="11900" w:h="16838"/>
          <w:pgMar w:top="1113" w:right="844" w:bottom="1440" w:left="600" w:header="0" w:footer="0" w:gutter="0"/>
          <w:cols w:space="720" w:equalWidth="0">
            <w:col w:w="10460"/>
          </w:cols>
        </w:sectPr>
      </w:pPr>
    </w:p>
    <w:p w:rsidR="007E123A" w:rsidRPr="007E123A" w:rsidRDefault="007E123A" w:rsidP="007E123A">
      <w:pPr>
        <w:tabs>
          <w:tab w:val="left" w:pos="105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9984" behindDoc="1" locked="0" layoutInCell="0" allowOverlap="1">
            <wp:simplePos x="0" y="0"/>
            <wp:positionH relativeFrom="page">
              <wp:posOffset>422910</wp:posOffset>
            </wp:positionH>
            <wp:positionV relativeFrom="page">
              <wp:posOffset>3611880</wp:posOffset>
            </wp:positionV>
            <wp:extent cx="6534150" cy="187452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1874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1008" behindDoc="1" locked="0" layoutInCell="0" allowOverlap="1">
            <wp:simplePos x="0" y="0"/>
            <wp:positionH relativeFrom="page">
              <wp:posOffset>3276600</wp:posOffset>
            </wp:positionH>
            <wp:positionV relativeFrom="page">
              <wp:posOffset>2766060</wp:posOffset>
            </wp:positionV>
            <wp:extent cx="426720" cy="42672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1" locked="0" layoutInCell="0" allowOverlap="1">
            <wp:simplePos x="0" y="0"/>
            <wp:positionH relativeFrom="page">
              <wp:posOffset>491490</wp:posOffset>
            </wp:positionH>
            <wp:positionV relativeFrom="page">
              <wp:posOffset>403860</wp:posOffset>
            </wp:positionV>
            <wp:extent cx="6427470" cy="196596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470" cy="1965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3056" behindDoc="1" locked="0" layoutInCell="0" allowOverlap="1">
            <wp:simplePos x="0" y="0"/>
            <wp:positionH relativeFrom="page">
              <wp:posOffset>979170</wp:posOffset>
            </wp:positionH>
            <wp:positionV relativeFrom="page">
              <wp:posOffset>6179820</wp:posOffset>
            </wp:positionV>
            <wp:extent cx="5501640" cy="243840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E123A" w:rsidRPr="007E123A">
          <w:pgSz w:w="11900" w:h="16838"/>
          <w:pgMar w:top="1440" w:right="1440" w:bottom="875" w:left="1440" w:header="0" w:footer="0" w:gutter="0"/>
          <w:cols w:space="0"/>
        </w:sectPr>
      </w:pPr>
    </w:p>
    <w:p w:rsidR="007E123A" w:rsidRPr="007E123A" w:rsidRDefault="007E123A" w:rsidP="001165BF">
      <w:pPr>
        <w:tabs>
          <w:tab w:val="left" w:pos="105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7E123A" w:rsidRPr="007E123A">
          <w:pgSz w:w="11900" w:h="16838"/>
          <w:pgMar w:top="1440" w:right="1440" w:bottom="875" w:left="1440" w:header="0" w:footer="0" w:gutter="0"/>
          <w:cols w:space="0"/>
        </w:sectPr>
      </w:pPr>
      <w:r w:rsidRPr="007E123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94080" behindDoc="1" locked="0" layoutInCell="0" allowOverlap="1">
            <wp:simplePos x="0" y="0"/>
            <wp:positionH relativeFrom="page">
              <wp:posOffset>910590</wp:posOffset>
            </wp:positionH>
            <wp:positionV relativeFrom="page">
              <wp:posOffset>4351020</wp:posOffset>
            </wp:positionV>
            <wp:extent cx="5764530" cy="281178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811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5104" behindDoc="1" locked="0" layoutInCell="0" allowOverlap="1">
            <wp:simplePos x="0" y="0"/>
            <wp:positionH relativeFrom="page">
              <wp:posOffset>803910</wp:posOffset>
            </wp:positionH>
            <wp:positionV relativeFrom="page">
              <wp:posOffset>7680960</wp:posOffset>
            </wp:positionV>
            <wp:extent cx="5932170" cy="216408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216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E123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6128" behindDoc="1" locked="0" layoutInCell="0" allowOverlap="1">
            <wp:simplePos x="0" y="0"/>
            <wp:positionH relativeFrom="page">
              <wp:posOffset>1154430</wp:posOffset>
            </wp:positionH>
            <wp:positionV relativeFrom="page">
              <wp:posOffset>762000</wp:posOffset>
            </wp:positionV>
            <wp:extent cx="5284470" cy="298704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298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Система физкультурно-оздоровительной работы ДОУ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420"/>
        <w:gridCol w:w="240"/>
        <w:gridCol w:w="340"/>
        <w:gridCol w:w="280"/>
        <w:gridCol w:w="360"/>
        <w:gridCol w:w="400"/>
        <w:gridCol w:w="715"/>
        <w:gridCol w:w="567"/>
        <w:gridCol w:w="425"/>
        <w:gridCol w:w="30"/>
        <w:gridCol w:w="820"/>
        <w:gridCol w:w="553"/>
        <w:gridCol w:w="14"/>
        <w:gridCol w:w="30"/>
        <w:gridCol w:w="1246"/>
        <w:gridCol w:w="719"/>
        <w:gridCol w:w="273"/>
        <w:gridCol w:w="40"/>
        <w:gridCol w:w="11"/>
        <w:gridCol w:w="14"/>
      </w:tblGrid>
      <w:tr w:rsidR="00CA1D01" w:rsidRPr="007E123A" w:rsidTr="003559B0">
        <w:trPr>
          <w:gridAfter w:val="2"/>
          <w:wAfter w:w="25" w:type="dxa"/>
          <w:trHeight w:val="276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440783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 и  мероприятия</w:t>
            </w:r>
          </w:p>
        </w:tc>
        <w:tc>
          <w:tcPr>
            <w:tcW w:w="1282" w:type="dxa"/>
            <w:gridSpan w:val="2"/>
            <w:tcBorders>
              <w:top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Младшая</w:t>
            </w:r>
          </w:p>
        </w:tc>
        <w:tc>
          <w:tcPr>
            <w:tcW w:w="42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Средняя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8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</w:t>
            </w:r>
          </w:p>
        </w:tc>
      </w:tr>
      <w:tr w:rsidR="00CA1D01" w:rsidRPr="007E123A" w:rsidTr="003559B0">
        <w:trPr>
          <w:gridAfter w:val="2"/>
          <w:wAfter w:w="2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440783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CA1D01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+подготовительная подгруппа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11"/>
          <w:wAfter w:w="3750" w:type="dxa"/>
          <w:trHeight w:val="268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7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57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во время</w:t>
            </w: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 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7 мин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8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утреннего приёма</w:t>
            </w: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 гимнастика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5-6 мин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6-8мин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8" w:type="dxa"/>
            <w:gridSpan w:val="5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7-10 мин</w:t>
            </w:r>
          </w:p>
        </w:tc>
      </w:tr>
      <w:tr w:rsidR="00CA1D01" w:rsidRPr="007E123A" w:rsidTr="003559B0">
        <w:trPr>
          <w:gridAfter w:val="2"/>
          <w:wAfter w:w="25" w:type="dxa"/>
          <w:trHeight w:val="204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5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  по</w:t>
            </w: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40" w:type="dxa"/>
            <w:gridSpan w:val="5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 разминка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3-5 мин</w:t>
            </w: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4-5 мин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5-6 мин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0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Физкультминутки</w:t>
            </w: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2-3 мин</w:t>
            </w: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3-4 мин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45 мин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игры, физиче-</w:t>
            </w: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30-40  мин</w:t>
            </w:r>
          </w:p>
        </w:tc>
        <w:tc>
          <w:tcPr>
            <w:tcW w:w="1417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40-50мин</w:t>
            </w: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50-60</w:t>
            </w:r>
            <w:r w:rsidR="00FB4E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 2 раза в день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3"/>
          <w:wAfter w:w="6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ские  упражнения  и  само-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раза</w:t>
            </w: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129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стоятельная</w:t>
            </w:r>
          </w:p>
        </w:tc>
        <w:tc>
          <w:tcPr>
            <w:tcW w:w="1620" w:type="dxa"/>
            <w:gridSpan w:val="5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</w:t>
            </w: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3"/>
          <w:wAfter w:w="6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98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прогулке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</w:t>
            </w: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15-20 мин</w:t>
            </w: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20-25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помещений</w:t>
            </w: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380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элементами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</w:t>
            </w:r>
          </w:p>
        </w:tc>
        <w:tc>
          <w:tcPr>
            <w:tcW w:w="1380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активности.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Использование</w:t>
            </w: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пособий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gridSpan w:val="5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физкультурного уголка.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40" w:type="dxa"/>
            <w:gridSpan w:val="5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4-5 мин</w:t>
            </w: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5-6 мин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6-7 мин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по</w:t>
            </w: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10-12  мин</w:t>
            </w: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12-15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15-17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движений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2"/>
                <w:sz w:val="24"/>
                <w:szCs w:val="24"/>
              </w:rPr>
              <w:t>2</w:t>
            </w: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1D01" w:rsidRPr="007E123A" w:rsidTr="003559B0">
        <w:trPr>
          <w:gridAfter w:val="2"/>
          <w:wAfter w:w="25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A1D01" w:rsidRPr="007E123A" w:rsidTr="003559B0">
        <w:trPr>
          <w:gridAfter w:val="2"/>
          <w:wAfter w:w="25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20-30  мин</w:t>
            </w: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ме-</w:t>
            </w:r>
          </w:p>
        </w:tc>
        <w:tc>
          <w:tcPr>
            <w:tcW w:w="1417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 1 раз</w:t>
            </w:r>
          </w:p>
        </w:tc>
        <w:tc>
          <w:tcPr>
            <w:tcW w:w="2308" w:type="dxa"/>
            <w:gridSpan w:val="5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 1 раз</w:t>
            </w:r>
          </w:p>
        </w:tc>
      </w:tr>
      <w:tr w:rsidR="00CA1D01" w:rsidRPr="007E123A" w:rsidTr="003559B0">
        <w:trPr>
          <w:gridAfter w:val="2"/>
          <w:wAfter w:w="25" w:type="dxa"/>
          <w:trHeight w:val="283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сяц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Соревнования, эстафеты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3"/>
          <w:wAfter w:w="65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ме-</w:t>
            </w: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2282" w:type="dxa"/>
            <w:gridSpan w:val="5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 1 раз</w:t>
            </w:r>
          </w:p>
        </w:tc>
      </w:tr>
      <w:tr w:rsidR="00CA1D01" w:rsidRPr="007E123A" w:rsidTr="003559B0">
        <w:trPr>
          <w:gridAfter w:val="2"/>
          <w:wAfter w:w="25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сяц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праздники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35-40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2"/>
                <w:sz w:val="24"/>
                <w:szCs w:val="24"/>
              </w:rPr>
              <w:t>2</w:t>
            </w: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trHeight w:val="27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</w:t>
            </w:r>
          </w:p>
        </w:tc>
        <w:tc>
          <w:tcPr>
            <w:tcW w:w="1057" w:type="dxa"/>
            <w:gridSpan w:val="5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A1D01" w:rsidRPr="007E123A" w:rsidTr="003559B0">
        <w:trPr>
          <w:gridAfter w:val="2"/>
          <w:wAfter w:w="25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Походы,  экскурсии  в  лес,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60-90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60-90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3559B0">
        <w:trPr>
          <w:gridAfter w:val="2"/>
          <w:wAfter w:w="25" w:type="dxa"/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парк и т.д.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62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34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44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1043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A1D01" w:rsidRPr="007E123A" w:rsidTr="003559B0">
        <w:trPr>
          <w:gridAfter w:val="2"/>
          <w:wAfter w:w="25" w:type="dxa"/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</w:t>
            </w: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</w:t>
            </w:r>
          </w:p>
        </w:tc>
        <w:tc>
          <w:tcPr>
            <w:tcW w:w="3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1"/>
          <w:wAfter w:w="14" w:type="dxa"/>
          <w:trHeight w:val="26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0" w:type="dxa"/>
            <w:gridSpan w:val="6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физкультурно-</w:t>
            </w:r>
          </w:p>
        </w:tc>
        <w:tc>
          <w:tcPr>
            <w:tcW w:w="1707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се-</w:t>
            </w: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87"/>
                <w:sz w:val="24"/>
                <w:szCs w:val="24"/>
              </w:rPr>
              <w:t>в</w:t>
            </w:r>
          </w:p>
        </w:tc>
        <w:tc>
          <w:tcPr>
            <w:tcW w:w="44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</w:t>
            </w:r>
          </w:p>
        </w:tc>
        <w:tc>
          <w:tcPr>
            <w:tcW w:w="1043" w:type="dxa"/>
            <w:gridSpan w:val="4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A1D01" w:rsidRPr="007E123A" w:rsidTr="003559B0">
        <w:trPr>
          <w:gridAfter w:val="2"/>
          <w:wAfter w:w="25" w:type="dxa"/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1040" w:type="dxa"/>
            <w:gridSpan w:val="3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зон</w:t>
            </w: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</w:t>
            </w:r>
          </w:p>
        </w:tc>
        <w:tc>
          <w:tcPr>
            <w:tcW w:w="567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</w:t>
            </w:r>
          </w:p>
        </w:tc>
        <w:tc>
          <w:tcPr>
            <w:tcW w:w="313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3"/>
          <w:wAfter w:w="65" w:type="dxa"/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gridSpan w:val="5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сада и семьи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45-60</w:t>
            </w:r>
          </w:p>
        </w:tc>
        <w:tc>
          <w:tcPr>
            <w:tcW w:w="992" w:type="dxa"/>
            <w:gridSpan w:val="2"/>
            <w:tcBorders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D01" w:rsidRPr="007E123A" w:rsidTr="00FB4EEB">
        <w:trPr>
          <w:gridAfter w:val="3"/>
          <w:wAfter w:w="65" w:type="dxa"/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bottom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99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D01" w:rsidRPr="007E123A" w:rsidRDefault="00CA1D01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E123A" w:rsidRPr="007E123A">
          <w:pgSz w:w="11900" w:h="16838"/>
          <w:pgMar w:top="1128" w:right="724" w:bottom="943" w:left="600" w:header="0" w:footer="0" w:gutter="0"/>
          <w:cols w:space="720" w:equalWidth="0">
            <w:col w:w="105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760"/>
        <w:gridCol w:w="1260"/>
        <w:gridCol w:w="1080"/>
        <w:gridCol w:w="1340"/>
        <w:gridCol w:w="4500"/>
      </w:tblGrid>
      <w:tr w:rsidR="007E123A" w:rsidRPr="007E123A">
        <w:trPr>
          <w:trHeight w:val="276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</w:tcBorders>
            <w:vAlign w:val="bottom"/>
          </w:tcPr>
          <w:p w:rsidR="007E123A" w:rsidRPr="005F31C9" w:rsidRDefault="00FB4EEB" w:rsidP="007E12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Закаливающие мероприя</w:t>
            </w:r>
            <w:r w:rsidR="007E123A" w:rsidRPr="005F31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тия: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5F31C9" w:rsidRDefault="005F31C9" w:rsidP="007E12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C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графику</w:t>
            </w:r>
          </w:p>
        </w:tc>
      </w:tr>
      <w:tr w:rsidR="007E123A" w:rsidRPr="007E123A">
        <w:trPr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5F31C9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-приём детей на улице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-проветривание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помеще-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 ванны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сна 7-15 мин</w:t>
            </w:r>
          </w:p>
        </w:tc>
      </w:tr>
      <w:tr w:rsidR="007E123A" w:rsidRPr="007E123A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сна 4-10 мин</w:t>
            </w:r>
          </w:p>
        </w:tc>
      </w:tr>
      <w:tr w:rsidR="007E123A" w:rsidRPr="007E123A">
        <w:trPr>
          <w:trHeight w:val="26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  по  дорожкам  здо-</w:t>
            </w:r>
          </w:p>
        </w:tc>
        <w:tc>
          <w:tcPr>
            <w:tcW w:w="69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сна во время закаливания</w:t>
            </w:r>
          </w:p>
        </w:tc>
      </w:tr>
      <w:tr w:rsidR="007E123A" w:rsidRPr="007E123A">
        <w:trPr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ровья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сна во время закаливания</w:t>
            </w:r>
          </w:p>
        </w:tc>
      </w:tr>
      <w:tr w:rsidR="007E123A" w:rsidRPr="007E123A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самомассаж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 физкультурных занятиях</w:t>
            </w:r>
          </w:p>
        </w:tc>
      </w:tr>
      <w:tr w:rsidR="007E123A" w:rsidRPr="007E123A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самомассаж стоп</w:t>
            </w: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 физкультурных занятиях</w:t>
            </w:r>
          </w:p>
        </w:tc>
      </w:tr>
      <w:tr w:rsidR="007E123A" w:rsidRPr="007E123A">
        <w:trPr>
          <w:trHeight w:val="25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нарушения -</w:t>
            </w:r>
          </w:p>
        </w:tc>
        <w:tc>
          <w:tcPr>
            <w:tcW w:w="69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правильной осанки на физкуль-</w:t>
            </w:r>
          </w:p>
        </w:tc>
      </w:tr>
      <w:tr w:rsidR="007E123A" w:rsidRPr="007E123A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осанки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турных занятиях, 3-6 мин.</w:t>
            </w:r>
          </w:p>
        </w:tc>
      </w:tr>
      <w:tr w:rsidR="007E123A" w:rsidRPr="007E123A">
        <w:trPr>
          <w:trHeight w:val="25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плоскосто-</w:t>
            </w:r>
          </w:p>
        </w:tc>
        <w:tc>
          <w:tcPr>
            <w:tcW w:w="69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правильной осанки на физкуль-</w:t>
            </w:r>
          </w:p>
        </w:tc>
      </w:tr>
      <w:tr w:rsidR="007E123A" w:rsidRPr="007E123A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пия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турных занятиях, 3-6 мин.</w:t>
            </w:r>
          </w:p>
        </w:tc>
      </w:tr>
      <w:tr w:rsidR="007E123A" w:rsidRPr="007E123A">
        <w:trPr>
          <w:trHeight w:val="268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полоскание рта и горла</w:t>
            </w:r>
          </w:p>
        </w:tc>
        <w:tc>
          <w:tcPr>
            <w:tcW w:w="69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приёма пищи</w:t>
            </w:r>
          </w:p>
        </w:tc>
      </w:tr>
      <w:tr w:rsidR="007E123A" w:rsidRPr="007E123A">
        <w:trPr>
          <w:trHeight w:val="269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Создание условий для</w:t>
            </w:r>
            <w:r w:rsidR="002963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формирование навыков здорового образа жизни</w:t>
            </w:r>
          </w:p>
        </w:tc>
      </w:tr>
      <w:tr w:rsidR="007E123A" w:rsidRPr="007E123A">
        <w:trPr>
          <w:trHeight w:val="25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-обучение на занятиях и в совместной деятельности</w:t>
            </w:r>
          </w:p>
        </w:tc>
      </w:tr>
      <w:tr w:rsidR="007E123A" w:rsidRPr="007E123A">
        <w:trPr>
          <w:trHeight w:val="274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личной гигиены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 беседы о полезности, целесообразности и необходи-</w:t>
            </w:r>
          </w:p>
        </w:tc>
      </w:tr>
      <w:tr w:rsidR="007E123A" w:rsidRPr="007E123A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мости выполнения правил личной гигиены</w:t>
            </w:r>
          </w:p>
        </w:tc>
      </w:tr>
      <w:tr w:rsidR="007E123A" w:rsidRPr="007E123A">
        <w:trPr>
          <w:trHeight w:val="259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-сервировка стола</w:t>
            </w:r>
          </w:p>
        </w:tc>
      </w:tr>
      <w:tr w:rsidR="007E123A" w:rsidRPr="007E123A">
        <w:trPr>
          <w:trHeight w:val="278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питания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 эстетика подачи блюд</w:t>
            </w:r>
          </w:p>
        </w:tc>
      </w:tr>
      <w:tr w:rsidR="007E123A" w:rsidRPr="007E123A">
        <w:trPr>
          <w:trHeight w:val="28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- этикет приёма пищи.</w:t>
            </w: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ind w:firstLine="120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Формы, методы и средства, используемые в части, формируемой участниками образова-тельных отношений.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Для реализации задач программы образовательный процесс организуется на значимых для раз-вития детей видах эстетической и изобразительной деятельнос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ти(восприятие искусства народно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го орнамента, декоративно-орнаментальная, декоративно-игровая). Названные виды деятельности организуются в соответствующих вариативных формах: игровая 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ситуация, игра-экскурсия, празд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ник-ярмарка, праздник, развлечение, настольный театр кукол, творческая мастерская, творческое задание. Возможным реализовать содержание программы со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здается также благодаря разнооб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разным средствам этнохудожественного развития детей. К н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им относятся окружающая предмет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ная художественная и игровая среда; народное искусство; праздники и развлечения, декоративно-орнаментальная деятельность.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numPr>
          <w:ilvl w:val="0"/>
          <w:numId w:val="37"/>
        </w:numPr>
        <w:tabs>
          <w:tab w:val="left" w:pos="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ходе работы с детьми предусматривается использование комплекса методов и приемов:</w:t>
      </w:r>
    </w:p>
    <w:p w:rsidR="00C261F6" w:rsidRDefault="007E123A" w:rsidP="00C261F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-многовариантное рассматривание изделий декоративно-прикладного искусства одного и того же наименования; </w:t>
      </w:r>
    </w:p>
    <w:p w:rsidR="007E123A" w:rsidRPr="007E123A" w:rsidRDefault="007E123A" w:rsidP="00C261F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-параллельное рассматривание изделий декоративно-прикладного искусства, созданных разными народами, проживающими в республике; -рассматривание слайд –фильмов;</w:t>
      </w:r>
    </w:p>
    <w:p w:rsidR="007E123A" w:rsidRPr="007E123A" w:rsidRDefault="007E123A" w:rsidP="00C261F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-активное использование в работе с детьми  художественно-дидактических игр.</w:t>
      </w:r>
    </w:p>
    <w:p w:rsidR="007E123A" w:rsidRPr="007E123A" w:rsidRDefault="007E123A" w:rsidP="00C261F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Кроме того, используются разнообразные методы и приемы, разработанные Р. М. Чумичевой, Т.Г.Казаковой, Г.Г. Григорьевой:</w:t>
      </w:r>
    </w:p>
    <w:p w:rsidR="007E123A" w:rsidRPr="00A026BF" w:rsidRDefault="007E123A" w:rsidP="00C261F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7E123A" w:rsidRPr="00A026BF">
          <w:pgSz w:w="11900" w:h="16838"/>
          <w:pgMar w:top="1113" w:right="724" w:bottom="886" w:left="600" w:header="0" w:footer="0" w:gutter="0"/>
          <w:cols w:space="720" w:equalWidth="0">
            <w:col w:w="10580"/>
          </w:cols>
        </w:sect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-метод оживления детских эмоций с помощью литературных и песенных образов, который спо-собствует оживлению у них ранее пережитых эмоций в процес</w:t>
      </w:r>
      <w:r w:rsidR="004371C9">
        <w:rPr>
          <w:rFonts w:ascii="Times New Roman" w:eastAsia="Times New Roman" w:hAnsi="Times New Roman" w:cs="Times New Roman"/>
          <w:sz w:val="24"/>
          <w:szCs w:val="24"/>
        </w:rPr>
        <w:t>се восприятия народного искусст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ва;</w:t>
      </w:r>
    </w:p>
    <w:p w:rsidR="007E123A" w:rsidRPr="007E123A" w:rsidRDefault="00A026BF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-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метод музыкального сопровождения, когда при восприятии изделий  прикладного искусства звучит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музыка;</w:t>
      </w:r>
    </w:p>
    <w:p w:rsidR="007E123A" w:rsidRPr="007E123A" w:rsidRDefault="007E123A" w:rsidP="002963EE">
      <w:pPr>
        <w:tabs>
          <w:tab w:val="left" w:pos="49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-игровые методы и приемы, которые помогают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сосредоточить внимание детей  в ходе беседы, соз-дают интерес к произведению, формируют положительное отношение к нему, обогащают содержа-</w:t>
      </w:r>
    </w:p>
    <w:p w:rsidR="007E123A" w:rsidRPr="007E123A" w:rsidRDefault="007E123A" w:rsidP="00A026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ние  рисунка(лепки),</w:t>
      </w:r>
    </w:p>
    <w:p w:rsidR="007E123A" w:rsidRPr="007E123A" w:rsidRDefault="007E123A" w:rsidP="00A026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-метод наглядного моделирования с помощью прорезных силуэтов(Т.Г.Казакова).</w:t>
      </w:r>
    </w:p>
    <w:p w:rsidR="001165BF" w:rsidRDefault="00A026BF" w:rsidP="00A026BF">
      <w:pPr>
        <w:tabs>
          <w:tab w:val="left" w:pos="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качестве средств приобщения детей к национальным культурным традициям отобраны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народ-ные средства воспитания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E123A" w:rsidRPr="007E123A" w:rsidRDefault="001165BF" w:rsidP="00A026BF">
      <w:pPr>
        <w:tabs>
          <w:tab w:val="left" w:pos="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произведения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устного,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музыкального,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изобразительного,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танцевального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народного творчества, народные традиции и праздники.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2.3 Особенности образовательной деятельности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разных видов и культурных практик.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16E" w:rsidRDefault="007E123A" w:rsidP="001653E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 ориентирует руководителей и педагогов дошкольных организаций на созда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ние оптимальных условий для обо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гащения культурных практик каждого ребенка с учетом его индивидуальности. Можно сказать, что культурные практики –это эффективный путь решения н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аиболее острых проблем современ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ного дошкольного образования, направленного на позитивн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ую социализацию и гибкую индиви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дуализацию. Культурные практики начинают складываться в р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аннем возрасте в процессе содер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жательного и эмоционально комфортного взаимодействия с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близкими взрослыми, затем обога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щаются –постепенно и постоянно в процессе самостоятельной деятельности. Для расширения культурных практик ребенка значимы такие виды и формы акт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ивности как: свободное манипули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рование различными предметами и материалами, наблюдения и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опыты, экспериментирование, соб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ственные пробы и ошибки, поиск и выбор, спонтанное изобразительное творчество(рисование,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 xml:space="preserve"> леп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ка, моделирование, коллажирование), конструирование из разных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материалов, исследование, фанта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зирование, сочинительство, театральные игры и мн.др.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Культурные практики- это разнообразные способы самоопределения и самореализации ребенка, основанные на по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всед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невных(обычных, привычных) и в то же время интересных для него самого видах самостоятельной деятельности, поведения и опыта, складывающихся с первых дней жизни. Использование культурных практик в современных детских садах вызвано потребностью в расширении социальных и практических компонентов содержания образования для обогащения культурного опыта каждого ребенка с учетом его индивидуальности. Исходя из этих определений, можно сделать вывод, что введение понятия «культурные практики» в дошкольное образование означает не 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создание каких-то новых форм об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разовательной деятельности или переименование существующих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новой термино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логией, а изменение позиции взрослого в организации образов</w:t>
      </w:r>
      <w:r w:rsidR="00C261F6">
        <w:rPr>
          <w:rFonts w:ascii="Times New Roman" w:eastAsia="Times New Roman" w:hAnsi="Times New Roman" w:cs="Times New Roman"/>
          <w:sz w:val="24"/>
          <w:szCs w:val="24"/>
        </w:rPr>
        <w:t>ательной деятельности с дошколь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никами. Взрослый перестает быть транслятором информации, которую дети должны запомнить и воспроизвести, а в гораздо большей степени становится организатором осмысленной, понятной и интересной для детей совместной и самостоятельной деятельно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сти. Результатом освоения ребен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ком культурных практик является становление универсаль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ных культурных умений, обеспечи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вающих его активную социальную и продуктивную деятельность, безопасное вхождение в мир культуры, а также приобретение личностных качеств, характеризующих каждого ребенка как уникальную индивидуальность. В образовательном процессе дошкольной организации культурные практики носят комплексный интегративный характер. Невозмо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жно представить, что ребенок по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знает мир, выполняя локальные действия. Например, рисуя, он не только осваивае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т технику поль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зования карандашом, ребенок передает свое отношение к </w:t>
      </w:r>
      <w:r w:rsidR="001653EB">
        <w:rPr>
          <w:rFonts w:ascii="Times New Roman" w:eastAsia="Times New Roman" w:hAnsi="Times New Roman" w:cs="Times New Roman"/>
          <w:sz w:val="24"/>
          <w:szCs w:val="24"/>
        </w:rPr>
        <w:t xml:space="preserve">миру через цвет и пространство </w:t>
      </w:r>
    </w:p>
    <w:p w:rsidR="00580EB9" w:rsidRPr="00580EB9" w:rsidRDefault="001653EB" w:rsidP="005F016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80EB9" w:rsidRPr="00580EB9">
        <w:rPr>
          <w:rFonts w:ascii="Times New Roman" w:eastAsia="Times New Roman" w:hAnsi="Times New Roman" w:cs="Times New Roman"/>
          <w:sz w:val="24"/>
          <w:szCs w:val="24"/>
        </w:rPr>
        <w:t>расположение на листе бумаги предметов и персонажей; ребенок самовыражается через графический текст и символы; он вступает в творческий диалог со взрослым или сверстником и т.д.</w:t>
      </w:r>
    </w:p>
    <w:p w:rsidR="00981901" w:rsidRPr="007E123A" w:rsidRDefault="00981901" w:rsidP="001653E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  <w:sectPr w:rsidR="00981901" w:rsidRPr="007E123A">
          <w:pgSz w:w="11900" w:h="16838"/>
          <w:pgMar w:top="1123" w:right="844" w:bottom="924" w:left="711" w:header="0" w:footer="0" w:gutter="0"/>
          <w:cols w:space="720" w:equalWidth="0">
            <w:col w:w="10349"/>
          </w:cols>
        </w:sectPr>
      </w:pPr>
    </w:p>
    <w:tbl>
      <w:tblPr>
        <w:tblpPr w:leftFromText="180" w:rightFromText="180" w:vertAnchor="text" w:horzAnchor="page" w:tblpX="1278" w:tblpY="-1484"/>
        <w:tblW w:w="10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40"/>
        <w:gridCol w:w="780"/>
        <w:gridCol w:w="100"/>
        <w:gridCol w:w="220"/>
        <w:gridCol w:w="480"/>
        <w:gridCol w:w="1020"/>
        <w:gridCol w:w="140"/>
        <w:gridCol w:w="200"/>
        <w:gridCol w:w="140"/>
        <w:gridCol w:w="60"/>
        <w:gridCol w:w="20"/>
        <w:gridCol w:w="100"/>
        <w:gridCol w:w="260"/>
        <w:gridCol w:w="60"/>
        <w:gridCol w:w="380"/>
        <w:gridCol w:w="540"/>
        <w:gridCol w:w="520"/>
        <w:gridCol w:w="80"/>
        <w:gridCol w:w="60"/>
        <w:gridCol w:w="200"/>
        <w:gridCol w:w="180"/>
        <w:gridCol w:w="100"/>
        <w:gridCol w:w="160"/>
        <w:gridCol w:w="80"/>
        <w:gridCol w:w="100"/>
        <w:gridCol w:w="100"/>
        <w:gridCol w:w="600"/>
        <w:gridCol w:w="620"/>
        <w:gridCol w:w="140"/>
        <w:gridCol w:w="160"/>
        <w:gridCol w:w="20"/>
        <w:gridCol w:w="260"/>
        <w:gridCol w:w="540"/>
        <w:gridCol w:w="280"/>
        <w:gridCol w:w="360"/>
        <w:gridCol w:w="20"/>
        <w:gridCol w:w="100"/>
        <w:gridCol w:w="380"/>
        <w:gridCol w:w="340"/>
      </w:tblGrid>
      <w:tr w:rsidR="00981901" w:rsidRPr="007E123A" w:rsidTr="00981901">
        <w:trPr>
          <w:trHeight w:val="280"/>
        </w:trPr>
        <w:tc>
          <w:tcPr>
            <w:tcW w:w="226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Виды культурных</w:t>
            </w:r>
          </w:p>
        </w:tc>
        <w:tc>
          <w:tcPr>
            <w:tcW w:w="292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культур-</w:t>
            </w:r>
          </w:p>
        </w:tc>
        <w:tc>
          <w:tcPr>
            <w:tcW w:w="218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Универсальные</w:t>
            </w:r>
          </w:p>
        </w:tc>
        <w:tc>
          <w:tcPr>
            <w:tcW w:w="3220" w:type="dxa"/>
            <w:gridSpan w:val="1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Целевые ориентиры на</w:t>
            </w:r>
          </w:p>
        </w:tc>
      </w:tr>
      <w:tr w:rsidR="00981901" w:rsidRPr="007E123A" w:rsidTr="00981901">
        <w:trPr>
          <w:trHeight w:val="317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практик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ных практик</w:t>
            </w: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культурные уме-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этапе завершения дошко-</w:t>
            </w:r>
          </w:p>
        </w:tc>
      </w:tr>
      <w:tr w:rsidR="00981901" w:rsidRPr="007E123A" w:rsidTr="00981901">
        <w:trPr>
          <w:trHeight w:val="317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ния</w:t>
            </w:r>
          </w:p>
        </w:tc>
        <w:tc>
          <w:tcPr>
            <w:tcW w:w="7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льного образования (п. 4.6</w:t>
            </w:r>
          </w:p>
        </w:tc>
      </w:tr>
      <w:tr w:rsidR="00981901" w:rsidRPr="007E123A" w:rsidTr="00981901">
        <w:trPr>
          <w:trHeight w:val="317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ФГОС ДО)</w:t>
            </w:r>
          </w:p>
        </w:tc>
        <w:tc>
          <w:tcPr>
            <w:tcW w:w="8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46"/>
        </w:trPr>
        <w:tc>
          <w:tcPr>
            <w:tcW w:w="15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8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56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Свободные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прак-</w:t>
            </w:r>
          </w:p>
        </w:tc>
        <w:tc>
          <w:tcPr>
            <w:tcW w:w="194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Практики выбора</w:t>
            </w: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  основны-</w:t>
            </w:r>
          </w:p>
        </w:tc>
        <w:tc>
          <w:tcPr>
            <w:tcW w:w="9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</w:p>
        </w:tc>
        <w:tc>
          <w:tcPr>
            <w:tcW w:w="1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овладевает</w:t>
            </w:r>
          </w:p>
        </w:tc>
        <w:tc>
          <w:tcPr>
            <w:tcW w:w="8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основ-</w:t>
            </w:r>
          </w:p>
        </w:tc>
      </w:tr>
      <w:tr w:rsidR="00981901" w:rsidRPr="007E123A" w:rsidTr="00981901">
        <w:trPr>
          <w:trHeight w:val="279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тики  детской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дея-</w:t>
            </w: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 действий,</w:t>
            </w:r>
          </w:p>
        </w:tc>
        <w:tc>
          <w:tcPr>
            <w:tcW w:w="13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деятельно-</w:t>
            </w:r>
          </w:p>
        </w:tc>
        <w:tc>
          <w:tcPr>
            <w:tcW w:w="6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1580" w:type="dxa"/>
            <w:gridSpan w:val="9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культурными</w:t>
            </w:r>
          </w:p>
        </w:tc>
        <w:tc>
          <w:tcPr>
            <w:tcW w:w="2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 культурными</w:t>
            </w:r>
          </w:p>
        </w:tc>
        <w:tc>
          <w:tcPr>
            <w:tcW w:w="8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спосо-</w:t>
            </w:r>
          </w:p>
        </w:tc>
      </w:tr>
      <w:tr w:rsidR="00981901" w:rsidRPr="007E123A" w:rsidTr="00981901">
        <w:trPr>
          <w:trHeight w:val="274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 в условиях  созданной</w:t>
            </w:r>
          </w:p>
        </w:tc>
        <w:tc>
          <w:tcPr>
            <w:tcW w:w="130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</w:t>
            </w:r>
          </w:p>
        </w:tc>
        <w:tc>
          <w:tcPr>
            <w:tcW w:w="8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бами деятельности, проявля-</w:t>
            </w:r>
          </w:p>
        </w:tc>
      </w:tr>
      <w:tr w:rsidR="00981901" w:rsidRPr="007E123A" w:rsidTr="00981901">
        <w:trPr>
          <w:trHeight w:val="278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педагогом</w:t>
            </w:r>
          </w:p>
        </w:tc>
        <w:tc>
          <w:tcPr>
            <w:tcW w:w="13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предметно-</w:t>
            </w:r>
          </w:p>
        </w:tc>
        <w:tc>
          <w:tcPr>
            <w:tcW w:w="130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тельности;</w:t>
            </w:r>
          </w:p>
        </w:tc>
        <w:tc>
          <w:tcPr>
            <w:tcW w:w="8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ет  инициативу  и  самостоя-</w:t>
            </w:r>
          </w:p>
        </w:tc>
      </w:tr>
      <w:tr w:rsidR="00981901" w:rsidRPr="007E123A" w:rsidTr="00981901">
        <w:trPr>
          <w:trHeight w:val="274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развивающей</w:t>
            </w:r>
          </w:p>
        </w:tc>
        <w:tc>
          <w:tcPr>
            <w:tcW w:w="13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образова-</w:t>
            </w:r>
          </w:p>
        </w:tc>
        <w:tc>
          <w:tcPr>
            <w:tcW w:w="130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стоятельно</w:t>
            </w:r>
          </w:p>
        </w:tc>
        <w:tc>
          <w:tcPr>
            <w:tcW w:w="8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дейст-</w:t>
            </w:r>
          </w:p>
        </w:tc>
        <w:tc>
          <w:tcPr>
            <w:tcW w:w="2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 в  разных</w:t>
            </w:r>
          </w:p>
        </w:tc>
        <w:tc>
          <w:tcPr>
            <w:tcW w:w="8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видах</w:t>
            </w:r>
          </w:p>
        </w:tc>
      </w:tr>
      <w:tr w:rsidR="00981901" w:rsidRPr="007E123A" w:rsidTr="00981901">
        <w:trPr>
          <w:trHeight w:val="278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тельной   среды,   позво-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вует (в повседнев-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-  игре,  обще-</w:t>
            </w:r>
          </w:p>
        </w:tc>
      </w:tr>
      <w:tr w:rsidR="00981901" w:rsidRPr="007E123A" w:rsidTr="00981901">
        <w:trPr>
          <w:trHeight w:val="274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ляющей ему</w:t>
            </w:r>
          </w:p>
        </w:tc>
        <w:tc>
          <w:tcPr>
            <w:tcW w:w="13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ной жизни,  в  раз-</w:t>
            </w:r>
          </w:p>
        </w:tc>
        <w:tc>
          <w:tcPr>
            <w:tcW w:w="9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нии,</w:t>
            </w:r>
          </w:p>
        </w:tc>
        <w:tc>
          <w:tcPr>
            <w:tcW w:w="228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</w:t>
            </w:r>
          </w:p>
        </w:tc>
      </w:tr>
      <w:tr w:rsidR="00981901" w:rsidRPr="007E123A" w:rsidTr="00981901">
        <w:trPr>
          <w:trHeight w:val="278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ствовать со сверстниками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видах дет-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исследовательской  деятель-</w:t>
            </w:r>
          </w:p>
        </w:tc>
      </w:tr>
      <w:tr w:rsidR="00981901" w:rsidRPr="007E123A" w:rsidTr="00981901">
        <w:trPr>
          <w:trHeight w:val="274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или  действовать</w:t>
            </w: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индиви-</w:t>
            </w:r>
          </w:p>
        </w:tc>
        <w:tc>
          <w:tcPr>
            <w:tcW w:w="6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ской</w:t>
            </w:r>
          </w:p>
        </w:tc>
        <w:tc>
          <w:tcPr>
            <w:tcW w:w="1580" w:type="dxa"/>
            <w:gridSpan w:val="9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деятельно-</w:t>
            </w:r>
          </w:p>
        </w:tc>
        <w:tc>
          <w:tcPr>
            <w:tcW w:w="9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ности,</w:t>
            </w:r>
          </w:p>
        </w:tc>
        <w:tc>
          <w:tcPr>
            <w:tcW w:w="228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конструировании   и</w:t>
            </w:r>
          </w:p>
        </w:tc>
      </w:tr>
      <w:tr w:rsidR="00981901" w:rsidRPr="007E123A" w:rsidTr="00981901">
        <w:trPr>
          <w:trHeight w:val="278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дуально.</w:t>
            </w: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сти);</w:t>
            </w:r>
          </w:p>
        </w:tc>
        <w:tc>
          <w:tcPr>
            <w:tcW w:w="1580" w:type="dxa"/>
            <w:gridSpan w:val="9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выражает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др.; способен выбирать себе</w:t>
            </w:r>
          </w:p>
        </w:tc>
      </w:tr>
      <w:tr w:rsidR="00981901" w:rsidRPr="007E123A" w:rsidTr="00981901">
        <w:trPr>
          <w:trHeight w:val="274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род  занятий,  участников  по</w:t>
            </w:r>
          </w:p>
        </w:tc>
      </w:tr>
      <w:tr w:rsidR="00981901" w:rsidRPr="007E123A" w:rsidTr="00981901">
        <w:trPr>
          <w:trHeight w:val="278"/>
        </w:trPr>
        <w:tc>
          <w:tcPr>
            <w:tcW w:w="1560" w:type="dxa"/>
            <w:gridSpan w:val="4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предпочтение  ви-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совместной деятельности;</w:t>
            </w:r>
          </w:p>
        </w:tc>
      </w:tr>
      <w:tr w:rsidR="00981901" w:rsidRPr="007E123A" w:rsidTr="00981901">
        <w:trPr>
          <w:trHeight w:val="280"/>
        </w:trPr>
        <w:tc>
          <w:tcPr>
            <w:tcW w:w="15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дам</w:t>
            </w:r>
          </w:p>
        </w:tc>
        <w:tc>
          <w:tcPr>
            <w:tcW w:w="158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деятельности,</w:t>
            </w:r>
          </w:p>
        </w:tc>
        <w:tc>
          <w:tcPr>
            <w:tcW w:w="9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76"/>
        </w:trPr>
        <w:tc>
          <w:tcPr>
            <w:tcW w:w="68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8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партнерам</w:t>
            </w:r>
          </w:p>
        </w:tc>
        <w:tc>
          <w:tcPr>
            <w:tcW w:w="20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449"/>
        </w:trPr>
        <w:tc>
          <w:tcPr>
            <w:tcW w:w="2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9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8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56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Практики  культур-</w:t>
            </w: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</w:t>
            </w:r>
          </w:p>
        </w:tc>
        <w:tc>
          <w:tcPr>
            <w:tcW w:w="136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познания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ре-</w:t>
            </w:r>
          </w:p>
        </w:tc>
        <w:tc>
          <w:tcPr>
            <w:tcW w:w="1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Откликается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92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Ребенок</w:t>
            </w:r>
          </w:p>
        </w:tc>
        <w:tc>
          <w:tcPr>
            <w:tcW w:w="11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обладает</w:t>
            </w: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ной</w:t>
            </w:r>
          </w:p>
        </w:tc>
        <w:tc>
          <w:tcPr>
            <w:tcW w:w="15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идентифика-</w:t>
            </w: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бенком</w:t>
            </w:r>
          </w:p>
        </w:tc>
        <w:tc>
          <w:tcPr>
            <w:tcW w:w="5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мира</w:t>
            </w:r>
          </w:p>
        </w:tc>
        <w:tc>
          <w:tcPr>
            <w:tcW w:w="136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культуры,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эмоции</w:t>
            </w: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близких</w:t>
            </w: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кой</w:t>
            </w:r>
          </w:p>
        </w:tc>
        <w:tc>
          <w:tcPr>
            <w:tcW w:w="17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отно-</w:t>
            </w:r>
          </w:p>
        </w:tc>
      </w:tr>
      <w:tr w:rsidR="00981901" w:rsidRPr="007E123A" w:rsidTr="00981901">
        <w:trPr>
          <w:trHeight w:val="279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58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взаимодей-</w:t>
            </w: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овладения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специфиче-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 и друзей;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шения к миру, к разным ви-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ствия</w:t>
            </w: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скими,  культурно  фикси-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Умеет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договари-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дам труда, другим людям и</w:t>
            </w:r>
          </w:p>
        </w:tc>
      </w:tr>
      <w:tr w:rsidR="00981901" w:rsidRPr="007E123A" w:rsidTr="00981901">
        <w:trPr>
          <w:trHeight w:val="278"/>
        </w:trPr>
        <w:tc>
          <w:tcPr>
            <w:tcW w:w="1780" w:type="dxa"/>
            <w:gridSpan w:val="5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окружающим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со-</w:t>
            </w: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рованными</w:t>
            </w:r>
          </w:p>
        </w:tc>
        <w:tc>
          <w:tcPr>
            <w:tcW w:w="156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предметными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  сверст-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самому  себе,  обладает  чув-</w:t>
            </w:r>
          </w:p>
        </w:tc>
      </w:tr>
      <w:tr w:rsidR="00981901" w:rsidRPr="007E123A" w:rsidTr="00981901">
        <w:trPr>
          <w:trHeight w:val="274"/>
        </w:trPr>
        <w:tc>
          <w:tcPr>
            <w:tcW w:w="1780" w:type="dxa"/>
            <w:gridSpan w:val="5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циумом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действиями</w:t>
            </w:r>
          </w:p>
        </w:tc>
        <w:tc>
          <w:tcPr>
            <w:tcW w:w="156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способами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ников,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контроли-</w:t>
            </w:r>
          </w:p>
        </w:tc>
        <w:tc>
          <w:tcPr>
            <w:tcW w:w="7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ством</w:t>
            </w:r>
          </w:p>
        </w:tc>
        <w:tc>
          <w:tcPr>
            <w:tcW w:w="164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собственного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досто-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социализации</w:t>
            </w: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9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целью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ровать свои дейст-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инства;  активно  взаимодей-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вхождения</w:t>
            </w:r>
          </w:p>
        </w:tc>
        <w:tc>
          <w:tcPr>
            <w:tcW w:w="156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 мир культу-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вия; делится свои-</w:t>
            </w:r>
          </w:p>
        </w:tc>
        <w:tc>
          <w:tcPr>
            <w:tcW w:w="7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ствует</w:t>
            </w:r>
          </w:p>
        </w:tc>
        <w:tc>
          <w:tcPr>
            <w:tcW w:w="16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</w:p>
        </w:tc>
        <w:tc>
          <w:tcPr>
            <w:tcW w:w="168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81901" w:rsidRPr="007E123A" w:rsidTr="00981901">
        <w:trPr>
          <w:trHeight w:val="279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  и  реализации  себя  в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  мыслями,  пе-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взрослыми,  участвует  в  со-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 культуры.</w:t>
            </w: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реживаниями,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вместных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играх.</w:t>
            </w: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мечтами;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сопере-</w:t>
            </w:r>
          </w:p>
        </w:tc>
        <w:tc>
          <w:tcPr>
            <w:tcW w:w="17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договариваться,</w:t>
            </w:r>
          </w:p>
        </w:tc>
        <w:tc>
          <w:tcPr>
            <w:tcW w:w="2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учитывать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живает неудачам и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интересы  и  чувства  других,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радуется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успехам</w:t>
            </w:r>
          </w:p>
        </w:tc>
        <w:tc>
          <w:tcPr>
            <w:tcW w:w="17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сопереживать</w:t>
            </w:r>
          </w:p>
        </w:tc>
        <w:tc>
          <w:tcPr>
            <w:tcW w:w="11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неудачам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других.</w:t>
            </w: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радоваться</w:t>
            </w:r>
          </w:p>
        </w:tc>
        <w:tc>
          <w:tcPr>
            <w:tcW w:w="20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успехам  других,</w:t>
            </w:r>
          </w:p>
        </w:tc>
      </w:tr>
      <w:tr w:rsidR="00981901" w:rsidRPr="007E123A" w:rsidTr="00981901">
        <w:trPr>
          <w:trHeight w:val="279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</w:p>
        </w:tc>
        <w:tc>
          <w:tcPr>
            <w:tcW w:w="12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проявляет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чувства, в том числе чувство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веры  в  себя,  старается  раз-</w:t>
            </w:r>
          </w:p>
        </w:tc>
      </w:tr>
      <w:tr w:rsidR="00981901" w:rsidRPr="007E123A" w:rsidTr="00981901">
        <w:trPr>
          <w:trHeight w:val="280"/>
        </w:trPr>
        <w:tc>
          <w:tcPr>
            <w:tcW w:w="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9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конфликты;</w:t>
            </w: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62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Практики игрового</w:t>
            </w:r>
          </w:p>
        </w:tc>
        <w:tc>
          <w:tcPr>
            <w:tcW w:w="156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Способность</w:t>
            </w:r>
          </w:p>
        </w:tc>
        <w:tc>
          <w:tcPr>
            <w:tcW w:w="136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  ролевому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творческой  игре</w:t>
            </w:r>
          </w:p>
        </w:tc>
        <w:tc>
          <w:tcPr>
            <w:tcW w:w="92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Ребёнок</w:t>
            </w:r>
          </w:p>
        </w:tc>
        <w:tc>
          <w:tcPr>
            <w:tcW w:w="11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обладает</w:t>
            </w: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развитым</w:t>
            </w:r>
          </w:p>
        </w:tc>
      </w:tr>
      <w:tr w:rsidR="00981901" w:rsidRPr="007E123A" w:rsidTr="00981901">
        <w:trPr>
          <w:trHeight w:val="289"/>
        </w:trPr>
        <w:tc>
          <w:tcPr>
            <w:tcW w:w="1780" w:type="dxa"/>
            <w:gridSpan w:val="5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поведению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36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взаимодей-</w:t>
            </w:r>
          </w:p>
        </w:tc>
        <w:tc>
          <w:tcPr>
            <w:tcW w:w="1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разыгрывает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воображением,  которое  реа-</w:t>
            </w:r>
          </w:p>
        </w:tc>
      </w:tr>
      <w:tr w:rsidR="00981901" w:rsidRPr="007E123A" w:rsidTr="00981901">
        <w:trPr>
          <w:trHeight w:val="26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ствию  с  игровыми  парт-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бытия</w:t>
            </w: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личной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лизуется в разных видах дея-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нерами, овладение спосо-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жизни,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дополняя и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тельности, и прежде всего в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бами  использования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иг-</w:t>
            </w:r>
          </w:p>
        </w:tc>
        <w:tc>
          <w:tcPr>
            <w:tcW w:w="158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приукрашивая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игре;  ребенок  владеет  раз-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рового  материала  в  раз-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действительность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формами и видами иг-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видах игр.</w:t>
            </w: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желаемым;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ры,  различает  условную  и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совывает</w:t>
            </w: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свои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реальную</w:t>
            </w:r>
          </w:p>
        </w:tc>
        <w:tc>
          <w:tcPr>
            <w:tcW w:w="12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ситуации,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умеет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дейст-</w:t>
            </w:r>
          </w:p>
        </w:tc>
        <w:tc>
          <w:tcPr>
            <w:tcW w:w="240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подчиняться разным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виями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партнеров</w:t>
            </w:r>
          </w:p>
        </w:tc>
        <w:tc>
          <w:tcPr>
            <w:tcW w:w="2880" w:type="dxa"/>
            <w:gridSpan w:val="11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лам и социальным нормам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62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игре;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следует</w:t>
            </w: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пра-</w:t>
            </w: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вилам</w:t>
            </w: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социаль-</w:t>
            </w: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80"/>
        </w:trPr>
        <w:tc>
          <w:tcPr>
            <w:tcW w:w="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10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ным нормам.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62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Коммуникативные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Обогащают  опыт  комму-</w:t>
            </w:r>
          </w:p>
        </w:tc>
        <w:tc>
          <w:tcPr>
            <w:tcW w:w="158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Инициативен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достаточно  хорошо</w:t>
            </w:r>
          </w:p>
        </w:tc>
      </w:tr>
      <w:tr w:rsidR="00981901" w:rsidRPr="007E123A" w:rsidTr="00981901">
        <w:trPr>
          <w:trHeight w:val="274"/>
        </w:trPr>
        <w:tc>
          <w:tcPr>
            <w:tcW w:w="1780" w:type="dxa"/>
            <w:gridSpan w:val="5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никации  в  условиях вер-</w:t>
            </w: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общении;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 устной речью, может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бального и невербального</w:t>
            </w: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зует</w:t>
            </w:r>
          </w:p>
        </w:tc>
        <w:tc>
          <w:tcPr>
            <w:tcW w:w="34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выражать свои мысли и же-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общения; формирую спо-</w:t>
            </w: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речевые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формы:</w:t>
            </w:r>
          </w:p>
        </w:tc>
        <w:tc>
          <w:tcPr>
            <w:tcW w:w="7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лания,</w:t>
            </w:r>
          </w:p>
        </w:tc>
        <w:tc>
          <w:tcPr>
            <w:tcW w:w="98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</w:p>
        </w:tc>
        <w:tc>
          <w:tcPr>
            <w:tcW w:w="148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использовать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собность</w:t>
            </w:r>
          </w:p>
        </w:tc>
        <w:tc>
          <w:tcPr>
            <w:tcW w:w="1900" w:type="dxa"/>
            <w:gridSpan w:val="10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договариваться</w:t>
            </w: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описания,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повест-</w:t>
            </w: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58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2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выражения</w:t>
            </w: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грамотно</w:t>
            </w: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формулиро-</w:t>
            </w: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вования,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рассуж-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мыслей,  чувств  и  желаний,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вать  свои  просьбы,  вы-</w:t>
            </w:r>
          </w:p>
        </w:tc>
        <w:tc>
          <w:tcPr>
            <w:tcW w:w="86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дения;</w:t>
            </w:r>
          </w:p>
        </w:tc>
        <w:tc>
          <w:tcPr>
            <w:tcW w:w="13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построения  речевого  выска-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сказывать мысли.</w:t>
            </w: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8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использует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невер-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зывания  в  ситуации  обще-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бальные</w:t>
            </w:r>
          </w:p>
        </w:tc>
        <w:tc>
          <w:tcPr>
            <w:tcW w:w="104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средства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может выделять звуки в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общения.</w:t>
            </w: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словах, у ребенка складыва-</w:t>
            </w:r>
          </w:p>
        </w:tc>
      </w:tr>
      <w:tr w:rsidR="00981901" w:rsidRPr="007E123A" w:rsidTr="00981901">
        <w:trPr>
          <w:trHeight w:val="278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ются</w:t>
            </w:r>
          </w:p>
        </w:tc>
        <w:tc>
          <w:tcPr>
            <w:tcW w:w="14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gridSpan w:val="10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предпосылки  грамот-</w:t>
            </w:r>
          </w:p>
        </w:tc>
      </w:tr>
      <w:tr w:rsidR="00981901" w:rsidRPr="007E123A" w:rsidTr="00981901">
        <w:trPr>
          <w:trHeight w:val="280"/>
        </w:trPr>
        <w:tc>
          <w:tcPr>
            <w:tcW w:w="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ности;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62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Культурные  прак-</w:t>
            </w:r>
          </w:p>
        </w:tc>
        <w:tc>
          <w:tcPr>
            <w:tcW w:w="156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Проявляются</w:t>
            </w: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умении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  основны-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 ребенка развита крупная и</w:t>
            </w:r>
          </w:p>
        </w:tc>
      </w:tr>
      <w:tr w:rsidR="00981901" w:rsidRPr="007E123A" w:rsidTr="00981901">
        <w:trPr>
          <w:trHeight w:val="274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тики здорового об-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 о своем здоро-</w:t>
            </w:r>
          </w:p>
        </w:tc>
        <w:tc>
          <w:tcPr>
            <w:tcW w:w="520" w:type="dxa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1660" w:type="dxa"/>
            <w:gridSpan w:val="10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движениями;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мелкая моторика; он подви-</w:t>
            </w:r>
          </w:p>
        </w:tc>
      </w:tr>
      <w:tr w:rsidR="00981901" w:rsidRPr="007E123A" w:rsidTr="00981901">
        <w:trPr>
          <w:trHeight w:val="278"/>
        </w:trPr>
        <w:tc>
          <w:tcPr>
            <w:tcW w:w="1780" w:type="dxa"/>
            <w:gridSpan w:val="5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раза жизни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вье и здоровье окружаю-</w:t>
            </w:r>
          </w:p>
        </w:tc>
        <w:tc>
          <w:tcPr>
            <w:tcW w:w="158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жен,  вынослив,  владеет  ос-</w:t>
            </w:r>
          </w:p>
        </w:tc>
      </w:tr>
      <w:tr w:rsidR="00981901" w:rsidRPr="007E123A" w:rsidTr="00981901">
        <w:trPr>
          <w:trHeight w:val="274"/>
        </w:trPr>
        <w:tc>
          <w:tcPr>
            <w:tcW w:w="680" w:type="dxa"/>
            <w:gridSpan w:val="2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щих, во владении</w:t>
            </w:r>
          </w:p>
        </w:tc>
        <w:tc>
          <w:tcPr>
            <w:tcW w:w="9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управляет ими.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новными  движениями,  мо-</w:t>
            </w:r>
          </w:p>
        </w:tc>
      </w:tr>
      <w:tr w:rsidR="00981901" w:rsidRPr="007E123A" w:rsidTr="00981901">
        <w:trPr>
          <w:trHeight w:val="282"/>
        </w:trPr>
        <w:tc>
          <w:tcPr>
            <w:tcW w:w="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ными</w:t>
            </w:r>
          </w:p>
        </w:tc>
        <w:tc>
          <w:tcPr>
            <w:tcW w:w="1360" w:type="dxa"/>
            <w:gridSpan w:val="9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движениями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жет</w:t>
            </w:r>
          </w:p>
        </w:tc>
        <w:tc>
          <w:tcPr>
            <w:tcW w:w="1780" w:type="dxa"/>
            <w:gridSpan w:val="8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</w:t>
            </w:r>
          </w:p>
        </w:tc>
        <w:tc>
          <w:tcPr>
            <w:tcW w:w="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</w:tc>
      </w:tr>
      <w:tr w:rsidR="00981901" w:rsidRPr="007E123A" w:rsidTr="00981901">
        <w:trPr>
          <w:trHeight w:val="276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управлении ими.</w:t>
            </w:r>
          </w:p>
        </w:tc>
        <w:tc>
          <w:tcPr>
            <w:tcW w:w="660" w:type="dxa"/>
            <w:gridSpan w:val="3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и управлять ими;</w:t>
            </w:r>
          </w:p>
        </w:tc>
      </w:tr>
      <w:tr w:rsidR="00981901" w:rsidRPr="007E123A" w:rsidTr="00981901">
        <w:trPr>
          <w:trHeight w:val="449"/>
        </w:trPr>
        <w:tc>
          <w:tcPr>
            <w:tcW w:w="14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56"/>
        </w:trPr>
        <w:tc>
          <w:tcPr>
            <w:tcW w:w="1460" w:type="dxa"/>
            <w:gridSpan w:val="3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Культурные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прак-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 нравствен-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  конструк-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способен к волевым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тики</w:t>
            </w:r>
          </w:p>
        </w:tc>
        <w:tc>
          <w:tcPr>
            <w:tcW w:w="162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формирова-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 и  эмоционального</w:t>
            </w:r>
          </w:p>
        </w:tc>
        <w:tc>
          <w:tcPr>
            <w:tcW w:w="10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тивными</w:t>
            </w:r>
          </w:p>
        </w:tc>
        <w:tc>
          <w:tcPr>
            <w:tcW w:w="114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способа-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усилиям,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следовать</w:t>
            </w:r>
          </w:p>
        </w:tc>
      </w:tr>
      <w:tr w:rsidR="00981901" w:rsidRPr="007E123A" w:rsidTr="00981901">
        <w:trPr>
          <w:trHeight w:val="279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62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   и</w:t>
            </w: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</w:t>
            </w:r>
          </w:p>
        </w:tc>
        <w:tc>
          <w:tcPr>
            <w:tcW w:w="1760" w:type="dxa"/>
            <w:gridSpan w:val="9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сопереживания,</w:t>
            </w: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152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взаимодейст-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социальным нормам поведе-</w:t>
            </w:r>
          </w:p>
        </w:tc>
      </w:tr>
      <w:tr w:rsidR="00981901" w:rsidRPr="007E123A" w:rsidTr="00981901">
        <w:trPr>
          <w:trHeight w:val="274"/>
        </w:trPr>
        <w:tc>
          <w:tcPr>
            <w:tcW w:w="1460" w:type="dxa"/>
            <w:gridSpan w:val="3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(сю-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помощи,  эмпатии  и  т.д;</w:t>
            </w: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вия</w:t>
            </w:r>
          </w:p>
        </w:tc>
        <w:tc>
          <w:tcPr>
            <w:tcW w:w="152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 детьми  и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 и правилам в разных ви-</w:t>
            </w:r>
          </w:p>
        </w:tc>
      </w:tr>
      <w:tr w:rsidR="00981901" w:rsidRPr="007E123A" w:rsidTr="00981901">
        <w:trPr>
          <w:trHeight w:val="278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жетно-ролевые  иг-</w:t>
            </w: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</w:t>
            </w: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правилами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взрослыми; основ-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дах  деятельности,  во  взаи-</w:t>
            </w:r>
          </w:p>
        </w:tc>
      </w:tr>
      <w:tr w:rsidR="00981901" w:rsidRPr="007E123A" w:rsidTr="00981901">
        <w:trPr>
          <w:trHeight w:val="274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ры, бытовой труд и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поведения.</w:t>
            </w: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ными</w:t>
            </w:r>
          </w:p>
        </w:tc>
        <w:tc>
          <w:tcPr>
            <w:tcW w:w="1520" w:type="dxa"/>
            <w:gridSpan w:val="8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культурно-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моотношениях со взрослыми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др.);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гигиеническими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сверстниками,  может  со-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навыками,  соблю-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блюдать правила безопасно-</w:t>
            </w:r>
          </w:p>
        </w:tc>
      </w:tr>
      <w:tr w:rsidR="00981901" w:rsidRPr="007E123A" w:rsidTr="00981901">
        <w:trPr>
          <w:trHeight w:val="279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дает правила безо-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  поведения  и  личной  ги-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пасности</w:t>
            </w:r>
          </w:p>
        </w:tc>
        <w:tc>
          <w:tcPr>
            <w:tcW w:w="114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поведе-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гиены;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901" w:rsidRPr="007E123A" w:rsidTr="00981901">
        <w:trPr>
          <w:trHeight w:val="259"/>
        </w:trPr>
        <w:tc>
          <w:tcPr>
            <w:tcW w:w="1460" w:type="dxa"/>
            <w:gridSpan w:val="3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Культурные</w:t>
            </w: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прак-</w:t>
            </w:r>
          </w:p>
        </w:tc>
        <w:tc>
          <w:tcPr>
            <w:tcW w:w="15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Развивают</w:t>
            </w:r>
          </w:p>
        </w:tc>
        <w:tc>
          <w:tcPr>
            <w:tcW w:w="14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способность</w:t>
            </w:r>
          </w:p>
        </w:tc>
        <w:tc>
          <w:tcPr>
            <w:tcW w:w="10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Обладает</w:t>
            </w:r>
          </w:p>
        </w:tc>
        <w:tc>
          <w:tcPr>
            <w:tcW w:w="114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проявляет любозна-</w:t>
            </w:r>
          </w:p>
        </w:tc>
      </w:tr>
      <w:tr w:rsidR="00981901" w:rsidRPr="007E123A" w:rsidTr="00981901">
        <w:trPr>
          <w:trHeight w:val="278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тики познания ми-</w:t>
            </w: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познавать,  созидать,  пре-</w:t>
            </w:r>
          </w:p>
        </w:tc>
        <w:tc>
          <w:tcPr>
            <w:tcW w:w="10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тарными</w:t>
            </w: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пред-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тельность,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задает</w:t>
            </w: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</w:tr>
      <w:tr w:rsidR="00981901" w:rsidRPr="007E123A" w:rsidTr="00981901">
        <w:trPr>
          <w:trHeight w:val="274"/>
        </w:trPr>
        <w:tc>
          <w:tcPr>
            <w:tcW w:w="2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 и самопознания</w:t>
            </w:r>
          </w:p>
        </w:tc>
        <w:tc>
          <w:tcPr>
            <w:tcW w:w="150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</w:t>
            </w:r>
          </w:p>
        </w:tc>
        <w:tc>
          <w:tcPr>
            <w:tcW w:w="14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природную</w:t>
            </w:r>
          </w:p>
        </w:tc>
        <w:tc>
          <w:tcPr>
            <w:tcW w:w="148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ставлениями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 и сверстникам, ин-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 социальную</w:t>
            </w: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действи-</w:t>
            </w:r>
          </w:p>
        </w:tc>
        <w:tc>
          <w:tcPr>
            <w:tcW w:w="148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обра-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тересуется</w:t>
            </w: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причинно-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тельность,</w:t>
            </w: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планировать</w:t>
            </w:r>
          </w:p>
        </w:tc>
        <w:tc>
          <w:tcPr>
            <w:tcW w:w="148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зовательных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следственными связями, пы-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1760" w:type="dxa"/>
            <w:gridSpan w:val="9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пер-</w:t>
            </w:r>
          </w:p>
        </w:tc>
        <w:tc>
          <w:tcPr>
            <w:tcW w:w="218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ластей; использует</w:t>
            </w:r>
          </w:p>
        </w:tc>
        <w:tc>
          <w:tcPr>
            <w:tcW w:w="250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тается  самостоятельно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вичных</w:t>
            </w: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ценностных</w:t>
            </w: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</w:tc>
        <w:tc>
          <w:tcPr>
            <w:tcW w:w="82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знания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думывать</w:t>
            </w:r>
          </w:p>
        </w:tc>
        <w:tc>
          <w:tcPr>
            <w:tcW w:w="13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объяснения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явле-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7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представлений,</w:t>
            </w: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ощущать</w:t>
            </w:r>
          </w:p>
        </w:tc>
        <w:tc>
          <w:tcPr>
            <w:tcW w:w="104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1140" w:type="dxa"/>
            <w:gridSpan w:val="6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различ-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ниям  природы  и  поступкам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потребность познания се-</w:t>
            </w: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</w:p>
        </w:tc>
        <w:tc>
          <w:tcPr>
            <w:tcW w:w="820" w:type="dxa"/>
            <w:gridSpan w:val="6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дея-</w:t>
            </w: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людей;  склонен  наблюдать,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11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бя как члена семьи, обще-</w:t>
            </w:r>
          </w:p>
        </w:tc>
        <w:tc>
          <w:tcPr>
            <w:tcW w:w="1480" w:type="dxa"/>
            <w:gridSpan w:val="9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gridSpan w:val="10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экспериментировать.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Обла-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ства.</w:t>
            </w: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дает начальными знаниями о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себе,  о  природном  и  соци-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альном  мире,  в  котором он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живет;  знаком  с  произведе-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ниями  детской  литературы,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обладает</w:t>
            </w:r>
          </w:p>
        </w:tc>
        <w:tc>
          <w:tcPr>
            <w:tcW w:w="20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элементарными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представлениями из области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  природы,   естество-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знания, математики, истории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т.п.;  ребенок  способен  к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принятию</w:t>
            </w:r>
          </w:p>
        </w:tc>
        <w:tc>
          <w:tcPr>
            <w:tcW w:w="2020" w:type="dxa"/>
            <w:gridSpan w:val="7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собственных  ре-</w:t>
            </w:r>
          </w:p>
        </w:tc>
      </w:tr>
      <w:tr w:rsidR="00981901" w:rsidRPr="007E123A" w:rsidTr="00981901">
        <w:trPr>
          <w:trHeight w:val="278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шений,  опираясь  на  свои</w:t>
            </w:r>
          </w:p>
        </w:tc>
      </w:tr>
      <w:tr w:rsidR="00981901" w:rsidRPr="007E123A" w:rsidTr="00981901">
        <w:trPr>
          <w:trHeight w:val="274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 и  умения  в  различ-</w:t>
            </w:r>
          </w:p>
        </w:tc>
      </w:tr>
      <w:tr w:rsidR="00981901" w:rsidRPr="007E123A" w:rsidTr="00981901">
        <w:trPr>
          <w:trHeight w:val="28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3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81901" w:rsidRPr="007E123A" w:rsidRDefault="00981901" w:rsidP="00981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ных видах деятельности.</w:t>
            </w:r>
          </w:p>
        </w:tc>
      </w:tr>
    </w:tbl>
    <w:p w:rsidR="007E123A" w:rsidRPr="007E123A" w:rsidRDefault="007E123A" w:rsidP="001653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Выделим ключевые позиции, определяющие содержание культурных практик:</w:t>
      </w:r>
    </w:p>
    <w:p w:rsidR="007E123A" w:rsidRPr="007E123A" w:rsidRDefault="007E123A" w:rsidP="002963EE">
      <w:pPr>
        <w:tabs>
          <w:tab w:val="left" w:pos="2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-получение опыта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игровой  деятельности  как результат  и способ познания мира;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-освоение детьми социокультурных норм поведения, деятельности, отношений как способ интеграции в ближайшем социуме.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при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обретение опыта исследовательской деятельности и познавательных действий как способа преобразования окружающего мира</w:t>
      </w:r>
    </w:p>
    <w:p w:rsidR="007E123A" w:rsidRPr="007E123A" w:rsidRDefault="007E123A" w:rsidP="00A026BF">
      <w:pPr>
        <w:spacing w:after="0" w:line="240" w:lineRule="auto"/>
        <w:ind w:firstLine="235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Иными словами, культурные практики должны быть обеспечены созданием условий, которые позволят детям самостоятельно или совместно со взрослым открывать новый практический опыт, добывать его экспериментальным, поисковым путем, анализировать и преобразовывать. Мы выделяем следующие виды культурных практик:</w:t>
      </w:r>
    </w:p>
    <w:p w:rsidR="007E123A" w:rsidRPr="007E123A" w:rsidRDefault="007E123A" w:rsidP="007A346F">
      <w:pPr>
        <w:tabs>
          <w:tab w:val="left" w:pos="460"/>
          <w:tab w:val="left" w:pos="1800"/>
          <w:tab w:val="left" w:pos="3080"/>
          <w:tab w:val="left" w:pos="4220"/>
          <w:tab w:val="left" w:pos="6240"/>
          <w:tab w:val="left" w:pos="7120"/>
          <w:tab w:val="left" w:pos="8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свободные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  <w:t>практики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  <w:t>детской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  <w:t>деятельности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(игра,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продуктивная,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познавательно-исследовательская деятельность и др.);</w:t>
      </w:r>
    </w:p>
    <w:p w:rsidR="007E123A" w:rsidRPr="007E123A" w:rsidRDefault="007E123A" w:rsidP="007A346F">
      <w:pPr>
        <w:tabs>
          <w:tab w:val="left" w:pos="72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практики культурной идентификации и взаимодействия ребенка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 окружающим социумом 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(оз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накомление с окружающим, продуктивная деятельность, игры и др.);</w:t>
      </w:r>
    </w:p>
    <w:p w:rsidR="007E123A" w:rsidRPr="007E123A" w:rsidRDefault="007E123A" w:rsidP="007A34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практики игрового взаимодействия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(сюжетно-ролевые игры, д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>идактические игры, подвижные иг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ры и др.);</w:t>
      </w:r>
    </w:p>
    <w:p w:rsidR="00280D33" w:rsidRDefault="007E123A" w:rsidP="007A346F">
      <w:pPr>
        <w:tabs>
          <w:tab w:val="left" w:pos="340"/>
          <w:tab w:val="left" w:pos="2400"/>
          <w:tab w:val="left" w:pos="3580"/>
          <w:tab w:val="left" w:pos="3860"/>
          <w:tab w:val="left" w:pos="4800"/>
          <w:tab w:val="left" w:pos="6660"/>
          <w:tab w:val="left" w:pos="8080"/>
          <w:tab w:val="left" w:pos="9140"/>
          <w:tab w:val="left" w:pos="9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коммуникативные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  <w:t>практики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ab/>
        <w:t>(чтение</w:t>
      </w:r>
      <w:r w:rsidRPr="007E123A">
        <w:rPr>
          <w:rFonts w:ascii="Times New Roman" w:hAnsi="Times New Roman" w:cs="Times New Roman"/>
          <w:sz w:val="24"/>
          <w:szCs w:val="24"/>
        </w:rPr>
        <w:tab/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художестве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нной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ab/>
        <w:t>литературы,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ab/>
        <w:t>развитие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E123A" w:rsidRPr="00280D33" w:rsidRDefault="007A346F" w:rsidP="00280D33">
      <w:pPr>
        <w:tabs>
          <w:tab w:val="left" w:pos="340"/>
          <w:tab w:val="left" w:pos="2400"/>
          <w:tab w:val="left" w:pos="3580"/>
          <w:tab w:val="left" w:pos="3860"/>
          <w:tab w:val="left" w:pos="4800"/>
          <w:tab w:val="left" w:pos="6660"/>
          <w:tab w:val="left" w:pos="8080"/>
          <w:tab w:val="left" w:pos="9140"/>
          <w:tab w:val="left" w:pos="9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речи,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игры-драматизации и т.д.);</w:t>
      </w:r>
    </w:p>
    <w:p w:rsidR="007E123A" w:rsidRPr="007E123A" w:rsidRDefault="007E123A" w:rsidP="007A34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культурные практики здорового образа жизни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(физическое развитие, воспитание культурно-гигиенических навыков и др.);</w:t>
      </w:r>
    </w:p>
    <w:p w:rsidR="007E123A" w:rsidRPr="00A026BF" w:rsidRDefault="007E123A" w:rsidP="007A346F">
      <w:pPr>
        <w:numPr>
          <w:ilvl w:val="0"/>
          <w:numId w:val="39"/>
        </w:numPr>
        <w:tabs>
          <w:tab w:val="left" w:pos="298"/>
        </w:tabs>
        <w:spacing w:after="0" w:line="24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культурные практики формирования поведения и отношения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(сюжетно-ролевые игры,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бытовой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труд и др.);</w:t>
      </w:r>
    </w:p>
    <w:p w:rsidR="007E123A" w:rsidRPr="002963EE" w:rsidRDefault="007E123A" w:rsidP="007A346F">
      <w:pPr>
        <w:numPr>
          <w:ilvl w:val="0"/>
          <w:numId w:val="39"/>
        </w:numPr>
        <w:tabs>
          <w:tab w:val="left" w:pos="280"/>
        </w:tabs>
        <w:spacing w:after="0" w:line="240" w:lineRule="auto"/>
        <w:ind w:hanging="1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63E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культурные практики познания мира и самопознания </w:t>
      </w:r>
      <w:r w:rsidRPr="002963EE">
        <w:rPr>
          <w:rFonts w:ascii="Times New Roman" w:eastAsia="Times New Roman" w:hAnsi="Times New Roman" w:cs="Times New Roman"/>
          <w:sz w:val="24"/>
          <w:szCs w:val="24"/>
        </w:rPr>
        <w:t>(познавательно-исследовательская,</w:t>
      </w:r>
      <w:r w:rsidR="00280D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63EE">
        <w:rPr>
          <w:rFonts w:ascii="Times New Roman" w:eastAsia="Times New Roman" w:hAnsi="Times New Roman" w:cs="Times New Roman"/>
          <w:sz w:val="24"/>
          <w:szCs w:val="24"/>
        </w:rPr>
        <w:t>продуктивная деятельность, нравственно-патриотическое воспитание, самопознание и др.)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ind w:firstLine="710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Соотношение видов культурных практик, универсальных культурных умений и целевых ориентиров на этапе завершения дошкольного образования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346F" w:rsidRDefault="007E123A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Содержание культурных практик обеспечивается содержанием основной образовательной программы дошкольного образования. Наиболее эффективной формой реализации культурных практик в развитии дошкольника является </w:t>
      </w: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проектная деятельность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, поскольку позволяет интегрировать содержание различных практик. Это возможность создания целостного взаиморазвивающего процесса взаимодействия взрослого и ребенка на определенную тему в течение конкретного периода времени. </w:t>
      </w:r>
    </w:p>
    <w:p w:rsidR="007A346F" w:rsidRDefault="007E123A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Метод проектов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как форма реализации культурных практик используется в дошкольном возрасте. </w:t>
      </w:r>
    </w:p>
    <w:p w:rsidR="007A346F" w:rsidRDefault="007E123A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Для детей раннего возраста –преимущественно совместная деятельность со взрослым: </w:t>
      </w:r>
    </w:p>
    <w:p w:rsidR="007A346F" w:rsidRDefault="007A346F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в ходе режимных моментов; </w:t>
      </w:r>
    </w:p>
    <w:p w:rsidR="007A346F" w:rsidRDefault="007A346F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 процессе организации 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етских видов деятельности; </w:t>
      </w:r>
    </w:p>
    <w:p w:rsidR="007A346F" w:rsidRDefault="007A346F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са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мостоятельной деятельности детей. </w:t>
      </w:r>
    </w:p>
    <w:p w:rsidR="007A346F" w:rsidRDefault="007E123A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В период от трех-четырех д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о семи-восьми лет педагогами ис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пользуются разные виды проектов. Например, для маленьких детей используются краткосрочные игровые, творческие проекты, которые в занимательной форм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е помогают осваивать универсаль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ные культурные умения</w:t>
      </w:r>
      <w:r w:rsidR="002820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(пользоваться предметами гигиены, по назначению применять предметы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быта, с сочувствием и состраданием относиться к сверстникам, самостоятельно выполнять игровые действия с куклой и т.д.)</w:t>
      </w:r>
    </w:p>
    <w:tbl>
      <w:tblPr>
        <w:tblpPr w:leftFromText="180" w:rightFromText="180" w:vertAnchor="text" w:horzAnchor="margin" w:tblpXSpec="center" w:tblpY="1665"/>
        <w:tblW w:w="105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2460"/>
        <w:gridCol w:w="410"/>
        <w:gridCol w:w="10"/>
        <w:gridCol w:w="7690"/>
        <w:gridCol w:w="10"/>
      </w:tblGrid>
      <w:tr w:rsidR="00282002" w:rsidRPr="007E123A" w:rsidTr="00282002">
        <w:trPr>
          <w:gridBefore w:val="1"/>
          <w:wBefore w:w="10" w:type="dxa"/>
          <w:trHeight w:val="276"/>
        </w:trPr>
        <w:tc>
          <w:tcPr>
            <w:tcW w:w="2460" w:type="dxa"/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20" w:type="dxa"/>
            <w:gridSpan w:val="4"/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 самостоятельности и детской инициативы в</w:t>
            </w:r>
          </w:p>
        </w:tc>
      </w:tr>
      <w:tr w:rsidR="00282002" w:rsidRPr="007E123A" w:rsidTr="00282002">
        <w:trPr>
          <w:gridBefore w:val="1"/>
          <w:wBefore w:w="10" w:type="dxa"/>
          <w:trHeight w:val="274"/>
        </w:trPr>
        <w:tc>
          <w:tcPr>
            <w:tcW w:w="2460" w:type="dxa"/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ных механизмах развития ребенка</w:t>
            </w:r>
          </w:p>
        </w:tc>
      </w:tr>
      <w:tr w:rsidR="00282002" w:rsidRPr="007E123A" w:rsidTr="00282002">
        <w:trPr>
          <w:gridBefore w:val="1"/>
          <w:wBefore w:w="10" w:type="dxa"/>
          <w:trHeight w:val="281"/>
        </w:trPr>
        <w:tc>
          <w:tcPr>
            <w:tcW w:w="2460" w:type="dxa"/>
            <w:tcBorders>
              <w:bottom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002" w:rsidRPr="007E123A" w:rsidTr="00282002">
        <w:trPr>
          <w:gridBefore w:val="1"/>
          <w:wBefore w:w="10" w:type="dxa"/>
          <w:trHeight w:val="264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Виды деятельности</w:t>
            </w: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</w:tr>
      <w:tr w:rsidR="00282002" w:rsidRPr="007E123A" w:rsidTr="00282002">
        <w:trPr>
          <w:gridBefore w:val="1"/>
          <w:wBefore w:w="10" w:type="dxa"/>
          <w:trHeight w:val="259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дают возможность активному проявлению индивидуальности ре-</w:t>
            </w:r>
          </w:p>
        </w:tc>
      </w:tr>
      <w:tr w:rsidR="00282002" w:rsidRPr="007E123A" w:rsidTr="00282002">
        <w:trPr>
          <w:gridBefore w:val="1"/>
          <w:wBefore w:w="10" w:type="dxa"/>
          <w:trHeight w:val="274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бенка, его находчивости, сообразительности. Воображения. Особое ме-</w:t>
            </w:r>
          </w:p>
        </w:tc>
      </w:tr>
      <w:tr w:rsidR="00282002" w:rsidRPr="007E123A" w:rsidTr="00282002">
        <w:trPr>
          <w:gridBefore w:val="1"/>
          <w:wBefore w:w="10" w:type="dxa"/>
          <w:trHeight w:val="278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 занимают игры, которые создаются самими детьми-творческие. Иг-</w:t>
            </w:r>
          </w:p>
        </w:tc>
      </w:tr>
      <w:tr w:rsidR="00282002" w:rsidRPr="007E123A" w:rsidTr="00282002">
        <w:trPr>
          <w:gridBefore w:val="1"/>
          <w:wBefore w:w="10" w:type="dxa"/>
          <w:trHeight w:val="274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 как самостоятельная деятельность детей способствует приобретению</w:t>
            </w:r>
          </w:p>
        </w:tc>
      </w:tr>
      <w:tr w:rsidR="00282002" w:rsidRPr="007E123A" w:rsidTr="00282002">
        <w:trPr>
          <w:gridBefore w:val="1"/>
          <w:wBefore w:w="10" w:type="dxa"/>
          <w:trHeight w:val="278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ими опыта организации совместной деятельности на основе предвари-</w:t>
            </w:r>
          </w:p>
        </w:tc>
      </w:tr>
      <w:tr w:rsidR="00282002" w:rsidRPr="007E123A" w:rsidTr="00282002">
        <w:trPr>
          <w:gridBefore w:val="1"/>
          <w:wBefore w:w="10" w:type="dxa"/>
          <w:trHeight w:val="274"/>
        </w:trPr>
        <w:tc>
          <w:tcPr>
            <w:tcW w:w="2460" w:type="dxa"/>
            <w:tcBorders>
              <w:lef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тельного обдумывания, обсуждения общей цели, совместных усилий к</w:t>
            </w:r>
          </w:p>
        </w:tc>
      </w:tr>
      <w:tr w:rsidR="00282002" w:rsidRPr="007E123A" w:rsidTr="00282002">
        <w:trPr>
          <w:gridBefore w:val="1"/>
          <w:wBefore w:w="10" w:type="dxa"/>
          <w:trHeight w:val="282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ее достижению, общих интересов и переживаний. При организации иг-</w:t>
            </w:r>
          </w:p>
        </w:tc>
      </w:tr>
      <w:tr w:rsidR="00282002" w:rsidRPr="007E123A" w:rsidTr="00282002">
        <w:trPr>
          <w:gridAfter w:val="1"/>
          <w:wAfter w:w="10" w:type="dxa"/>
          <w:trHeight w:val="276"/>
        </w:trPr>
        <w:tc>
          <w:tcPr>
            <w:tcW w:w="288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 педагог стремится  к тому, чтобы дети  могли проявить творческую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активность и инициативу, помогает детям «погрузиться» в игровую си-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туацию и решать  возникшие вопросы самостоятельно.</w:t>
            </w:r>
          </w:p>
        </w:tc>
      </w:tr>
      <w:tr w:rsidR="00282002" w:rsidRPr="007E123A" w:rsidTr="00282002">
        <w:trPr>
          <w:gridAfter w:val="1"/>
          <w:wAfter w:w="10" w:type="dxa"/>
          <w:trHeight w:val="286"/>
        </w:trPr>
        <w:tc>
          <w:tcPr>
            <w:tcW w:w="28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002" w:rsidRPr="007E123A" w:rsidTr="00282002">
        <w:trPr>
          <w:gridAfter w:val="1"/>
          <w:wAfter w:w="10" w:type="dxa"/>
          <w:trHeight w:val="256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</w:t>
            </w: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 дошкольников формируется  арсенал способов познания: наблюдение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</w:t>
            </w: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самонаблюдение; сенсорное обследование объектов; логические опе-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рации(сравнение, анализ, синтез, классификация, абстрагирование, се-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риация, конкретизация, аналогия); простейшие измерения; эксперимен-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тирование с  с природными и рукотворными объектами, просмотр  обу-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чающих фильмов и телепередач. Организация условий для самостоя-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тельной познавательно-исследовательской  деятельности детей  подра-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зумевает работу в двух направлениях: во первых, постоянное расшире-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  арсенала  объектов,  отличающихся  ярко  выраженной  многофунк-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циональностью;  во-  вторых,  предоставление  детям  возможности  ис-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пользовать самостоятельно обнаруженные ими свойства объектов в раз-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нообразных видах деятельности и побуждение к дальнейшему их изуче-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нию.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  постоянно создает ситуации, удовлетворяющие потребности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 в познавательной деятельности и побуждающие активно  при-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менять свои знания и умения; ставит перед детьми все более  сложные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задачи, развивает волю, поддерживает желание преодолевать трудности,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доводить начатое дело до конца, нацеливает на поиск новых творческих</w:t>
            </w:r>
          </w:p>
        </w:tc>
      </w:tr>
      <w:tr w:rsidR="00282002" w:rsidRPr="007E123A" w:rsidTr="00282002">
        <w:trPr>
          <w:gridAfter w:val="1"/>
          <w:wAfter w:w="10" w:type="dxa"/>
          <w:trHeight w:val="280"/>
        </w:trPr>
        <w:tc>
          <w:tcPr>
            <w:tcW w:w="28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решений.</w:t>
            </w:r>
          </w:p>
        </w:tc>
      </w:tr>
      <w:tr w:rsidR="00282002" w:rsidRPr="007E123A" w:rsidTr="00282002">
        <w:trPr>
          <w:gridAfter w:val="1"/>
          <w:wAfter w:w="10" w:type="dxa"/>
          <w:trHeight w:val="262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поддержки речевой активности  педагог проводит  беседы с детьми,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направляюшие их внимание  на воплощение интересных событий в сло-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весные игры и сочинение самостоятельных рассказов и сказок. В беседе</w:t>
            </w:r>
          </w:p>
        </w:tc>
      </w:tr>
      <w:tr w:rsidR="00282002" w:rsidRPr="007E123A" w:rsidTr="00282002">
        <w:trPr>
          <w:gridAfter w:val="1"/>
          <w:wAfter w:w="10" w:type="dxa"/>
          <w:trHeight w:val="274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учится выражать свои мысли в речи, слушать собеседника. Для</w:t>
            </w:r>
          </w:p>
        </w:tc>
      </w:tr>
      <w:tr w:rsidR="00282002" w:rsidRPr="007E123A" w:rsidTr="00282002">
        <w:trPr>
          <w:gridAfter w:val="1"/>
          <w:wAfter w:w="10" w:type="dxa"/>
          <w:trHeight w:val="278"/>
        </w:trPr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пробуждения детской инициативы педагоги задают детям  разнообраз-</w:t>
            </w:r>
          </w:p>
        </w:tc>
      </w:tr>
      <w:tr w:rsidR="00282002" w:rsidRPr="007E123A" w:rsidTr="00282002">
        <w:trPr>
          <w:gridAfter w:val="1"/>
          <w:wAfter w:w="10" w:type="dxa"/>
          <w:trHeight w:val="280"/>
        </w:trPr>
        <w:tc>
          <w:tcPr>
            <w:tcW w:w="28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2002" w:rsidRPr="007E123A" w:rsidRDefault="00282002" w:rsidP="00282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ные вопрося-уточняющие, наводящие, проблемные, эвристические и др.</w:t>
            </w:r>
          </w:p>
        </w:tc>
      </w:tr>
    </w:tbl>
    <w:p w:rsidR="00282002" w:rsidRDefault="00282002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82002" w:rsidRDefault="00282002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A026BF" w:rsidRDefault="007E123A" w:rsidP="00A026B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А вот в старшем дошкольном возрас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те детям интересны проекты, тре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бующие информационно-поисковой деятельности, собственно п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роектирования. Развитие и обога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щение универсальных культурных умений как самостоятельных инициативных действий ребенка происходит непрерывно в ходе реализации различных видов проектов. Именно в формате проекта</w:t>
      </w:r>
      <w:r w:rsidR="00A026BF">
        <w:rPr>
          <w:rFonts w:ascii="Times New Roman" w:hAnsi="Times New Roman" w:cs="Times New Roman"/>
          <w:sz w:val="24"/>
          <w:szCs w:val="24"/>
        </w:rPr>
        <w:t xml:space="preserve"> у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ребенка формируется позиция активного творца, созидателя, а 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не ретранслятора действий взрос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лого, развиваются волевые качества личности, навыки партнерского взаимодействия.</w:t>
      </w:r>
    </w:p>
    <w:p w:rsidR="007E123A" w:rsidRPr="00A026BF" w:rsidRDefault="007E123A" w:rsidP="00A026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Объединение  содержания  образовательной деятельности</w:t>
      </w:r>
      <w:r w:rsidR="00A026BF">
        <w:rPr>
          <w:rFonts w:ascii="Times New Roman" w:eastAsia="Times New Roman" w:hAnsi="Times New Roman" w:cs="Times New Roman"/>
          <w:sz w:val="24"/>
          <w:szCs w:val="24"/>
        </w:rPr>
        <w:t xml:space="preserve"> одной или двух недель в рамках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единой темы также создает необходимые условия для его по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степенного и осмысленного освое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ния детьми, у дошкольников появляется возможность неоднокр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атно возвращаться к этому содер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жанию в разных видах деятельности. Педагог организовывает работу так, чтобы дети на основе наблюдений и собственных пробующих действий имели возможность формулировать и задавать вопросы, выдвигать и проверять собственные предположения.</w:t>
      </w:r>
    </w:p>
    <w:p w:rsidR="007E123A" w:rsidRPr="007E123A" w:rsidRDefault="007E123A" w:rsidP="00A026B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Культурные практики играют важную роль в позитивн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ой социализации и индивидуализа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ции дошкольников. Они активизируют механизмы саморазвития, инициативы и свободы самовыражения. Задача расширения пространства культурных практик детей в непосредственно образовательной и самостоятельной деятельности не теряет своей актуальности и требует дальнейшей разработки.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2.4. Способы и направления поддержки</w:t>
      </w:r>
    </w:p>
    <w:p w:rsidR="007E123A" w:rsidRPr="007E123A" w:rsidRDefault="005F016E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детской инициативы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Описание данного подраздела тесно связано с культурными практиками ребенка, а также возможностями поддержки детской самостоятельности.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самостоятельность-это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решения в социально приемлемых формах.</w:t>
      </w:r>
    </w:p>
    <w:p w:rsidR="007E123A" w:rsidRPr="007E123A" w:rsidRDefault="002963EE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Фундамент самостоятельности закладывается на грани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це раннего и дошкольного возрас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тов. Дальнейшее развитие самостоятельности как личностного ка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чества в период дошкольного дет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ства связано, в первую очередь, с развитием основных видов детской деятельности- сквозных механизмов развития ребенка.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2002" w:rsidRDefault="00282002" w:rsidP="002963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lastRenderedPageBreak/>
        <w:t>3-4 года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65BF" w:rsidRDefault="007E123A" w:rsidP="002963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Приоритетная сфера проявления детской инициативы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: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продуктивная деятельность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Для поддержки детской инициативы необходимо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346F" w:rsidRDefault="007E123A" w:rsidP="002963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•создавать условия для реализации собственных планов и замыслов каждого ребенка 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•рассказывать детям об их реальных, а также возможных в будущем достижениях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•отмечать и публично поддерживать любые успехи детей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•всемерно поощрять с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амостоятельность детей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•помогать ребенку найти способ реализации собственных поставленных целей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•поощрять стремление научиться делать что-то и поддерживать радостное ощущение возрастающей умелости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•в ходе занятий и в повседневной жизни терпимо относиться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 затруднениям ребенка, позволять ему действовать в своем темпе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•не критиковать деятельность детей, а также их самих, ограничить критику исключительно результатами продуктивной деятельности, используя в роли носителей критики игровые персонажи (критикует игрушка, а не педагог)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•учитывать индивидуальные особенности детей, стремиться найти подход к застенчивым, нерешительным, конфликтным, непопулярным детям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•уважать и ценить каждого ребенка независимо от его достижений, достоинств и недостатков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•создавать в группе положительный психологический микроклимат, в равной мере проявляя любовь</w:t>
      </w:r>
    </w:p>
    <w:p w:rsidR="007E123A" w:rsidRPr="00A026BF" w:rsidRDefault="007E123A" w:rsidP="002963EE">
      <w:pPr>
        <w:numPr>
          <w:ilvl w:val="0"/>
          <w:numId w:val="42"/>
        </w:numPr>
        <w:tabs>
          <w:tab w:val="left" w:pos="201"/>
        </w:tabs>
        <w:spacing w:after="0" w:line="24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заботу ко всем детям: выражать радость при встрече, использовать ласку и теплое слово для выражения своего отношения к ребенку, проявлять деликатность и тактичность</w:t>
      </w: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•всегда предоставлять детям возможности для реализации их замысла в творческой продуктивной деятельности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4-5 лет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Приоритетная сфера проявления детской инициативы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: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познавательная деятельность,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расширение информационного кругозора, игровая деятельность со сверстниками.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Для поддержки детской инициативы необходимо: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•поощрять стремление ребенка делать собственные умозаключения, внимательно выслушивать все его рассуждения, относиться к таким попыткам внимательно, с уважением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•обеспечивать для детей возможности осуществления их желания переодеваться и наряжаться, примеривать на себя разные роли. Иметь в группе набор атрибуто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>в и элементов костюмов для пере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одевания, а также технические средства, обеспечивающие стремление детей петь и двигаться под музыку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•создавать условия, обеспечивающие детям возможность строить дом, укрытия для сюжетных игр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•при необходимости осуждать негативный поступок, действие ребёнка, но не допускать критики его личности, его качеств. Негативные оценки давать только поступкам ребёнка и только с глазу на глаз, а не перед всей группой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•не допускать диктата, навязывания в выборе детьми сюжета игры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•обязательно участвовать в играх детей по их приглашению</w:t>
      </w:r>
      <w:r w:rsidR="002820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(или при их добровольном согласии) в качестве партнёра, равноправного участника, но не руководителя игры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•привлекать детей к украшению группы к праздникам, обсуждая разные возможности и предложения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•побуждать детей формировать и выражать собственную эстетическую оценку воспринимаемого, не навязывая им мнения взрослых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•привлекать детей к планированию жизни группы на день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•читать и рассказывать детям по их просьбе, включать  музыку</w:t>
      </w:r>
    </w:p>
    <w:p w:rsidR="007A346F" w:rsidRDefault="007A346F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1165BF" w:rsidRDefault="001165BF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7E123A" w:rsidRPr="007E123A" w:rsidRDefault="005F31C9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5-6,6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лет</w:t>
      </w:r>
    </w:p>
    <w:p w:rsidR="001165BF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Приоритетная сфера проявления детской инициативы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E123A" w:rsidRPr="007E123A" w:rsidRDefault="001165BF" w:rsidP="002963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внеситуативно-личностное общение со взрослымии сверстниками, а также ин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формационная познавательная ини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циатива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Для поддержки детской инициативы необходимо:</w:t>
      </w:r>
    </w:p>
    <w:p w:rsidR="007E123A" w:rsidRPr="00282002" w:rsidRDefault="007E123A" w:rsidP="002820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•создавать в группе положительный психологический микроклимат, в равной мере проявляя любовь</w:t>
      </w:r>
      <w:r w:rsidR="00282002">
        <w:rPr>
          <w:rFonts w:ascii="Times New Roman" w:hAnsi="Times New Roman" w:cs="Times New Roman"/>
          <w:sz w:val="24"/>
          <w:szCs w:val="24"/>
        </w:rPr>
        <w:t xml:space="preserve"> 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заботу ко всем детям: выражать радость при встрече, использовать ласку и тёплое слово для выражения своего отношения к ребёнку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•уважать индивидуальные вкусы и привычки детей</w:t>
      </w:r>
    </w:p>
    <w:p w:rsidR="002963EE" w:rsidRDefault="007E123A" w:rsidP="00A026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•поощрять желание создавать что-либо по собственному замыслу; обращать внимание детей на полезность будущего продукта для других или ту радость, которую он доставит кому</w:t>
      </w:r>
      <w:r w:rsidR="002963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создавать условия для разнообразной самостоятельной творческой деятельности детей 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•при необходимости помогать детям в решении проблем организации игры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•привлекать детей к планированию жизни группы на день и на более отдалённую перспективу. Обсуждать выбор спектакля для постановки, песни, танца и т. п.</w:t>
      </w:r>
    </w:p>
    <w:p w:rsidR="007E123A" w:rsidRPr="007E123A" w:rsidRDefault="007E123A" w:rsidP="00A02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•создавать условия и выделять время для самостоятельной творческой или познавательной деятельности детей по интересам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tabs>
          <w:tab w:val="left" w:pos="60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Способы поддержки детской инициати</w:t>
      </w:r>
      <w:r w:rsidR="00A026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 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по образовательным направлениям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53" w:type="dxa"/>
        <w:tblInd w:w="-1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3654"/>
        <w:gridCol w:w="3827"/>
        <w:gridCol w:w="30"/>
      </w:tblGrid>
      <w:tr w:rsidR="007E123A" w:rsidRPr="007E123A" w:rsidTr="00CE1533">
        <w:trPr>
          <w:gridAfter w:val="1"/>
          <w:wAfter w:w="30" w:type="dxa"/>
          <w:trHeight w:val="280"/>
        </w:trPr>
        <w:tc>
          <w:tcPr>
            <w:tcW w:w="24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</w:t>
            </w:r>
          </w:p>
        </w:tc>
        <w:tc>
          <w:tcPr>
            <w:tcW w:w="36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Создание условий</w:t>
            </w:r>
          </w:p>
        </w:tc>
        <w:tc>
          <w:tcPr>
            <w:tcW w:w="38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Позиция педагога</w:t>
            </w:r>
          </w:p>
        </w:tc>
      </w:tr>
      <w:tr w:rsidR="007E123A" w:rsidRPr="007E123A" w:rsidTr="00CE1533">
        <w:trPr>
          <w:gridAfter w:val="1"/>
          <w:wAfter w:w="30" w:type="dxa"/>
          <w:trHeight w:val="280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область</w:t>
            </w: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gridAfter w:val="1"/>
          <w:wAfter w:w="30" w:type="dxa"/>
          <w:trHeight w:val="25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 детям свободы вы</w:t>
            </w:r>
            <w:r w:rsidR="002963EE">
              <w:rPr>
                <w:rFonts w:ascii="Times New Roman" w:eastAsia="Times New Roman" w:hAnsi="Times New Roman" w:cs="Times New Roman"/>
                <w:sz w:val="24"/>
                <w:szCs w:val="24"/>
              </w:rPr>
              <w:t>бора игрового оборудования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•избегать представления об игре как рег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ламентируемом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процессе «коллективной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проработки знаний»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•не допускать диктата, навязывания в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выборе детьми сюжета игры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•не 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подчинять игру строго дидактическим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задачам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•содействовать «проживанию» ребёнком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той или иной ситуации с позиции разных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2963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ролей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 создавать условия, обеспечивающие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детям возможность строить дом, укрытия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 сюжетных игр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•изучать и переносить семейный опыт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видов игр (подвижных, настольных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 в группу</w:t>
            </w:r>
          </w:p>
        </w:tc>
      </w:tr>
      <w:tr w:rsidR="007E123A" w:rsidRPr="007E123A" w:rsidTr="00CE1533">
        <w:trPr>
          <w:gridAfter w:val="1"/>
          <w:wAfter w:w="30" w:type="dxa"/>
          <w:trHeight w:val="286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EE" w:rsidRPr="007E123A" w:rsidTr="00A70E9B">
        <w:trPr>
          <w:gridAfter w:val="1"/>
          <w:wAfter w:w="30" w:type="dxa"/>
          <w:trHeight w:val="276"/>
        </w:trPr>
        <w:tc>
          <w:tcPr>
            <w:tcW w:w="2442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</w:p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3654" w:type="dxa"/>
            <w:vMerge w:val="restart"/>
            <w:tcBorders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использования собст-</w:t>
            </w:r>
          </w:p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нных, в том числе “ручных”, дей</w:t>
            </w:r>
          </w:p>
        </w:tc>
        <w:tc>
          <w:tcPr>
            <w:tcW w:w="3827" w:type="dxa"/>
            <w:vMerge w:val="restart"/>
            <w:tcBorders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 Основная роль воспитателя -</w:t>
            </w:r>
          </w:p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ситуаций для познания</w:t>
            </w:r>
          </w:p>
        </w:tc>
      </w:tr>
      <w:tr w:rsidR="002963EE" w:rsidRPr="007E123A" w:rsidTr="00A70E9B">
        <w:trPr>
          <w:trHeight w:val="276"/>
        </w:trPr>
        <w:tc>
          <w:tcPr>
            <w:tcW w:w="2442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vMerge/>
            <w:tcBorders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right w:val="single" w:sz="8" w:space="0" w:color="auto"/>
            </w:tcBorders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963EE" w:rsidRPr="007E123A" w:rsidRDefault="002963EE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вий в познании различных количественных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отношений между предметами,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64461D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групп, дающих возможность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ребенок сохраняет в процессе обу-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накопления чувственного опы-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чения  чувство комфортности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 предметно-количественного со-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уверенности в собственных силах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держания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 Организация разнообразных форм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разнообразного ди-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взаимодействия: “педагог - дети”, “дети –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дактического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наглядного материала,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способствующег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о выполнению каждым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•Психологическая перестройка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ребенком действий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 педагога на личностно-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различными предметами, величи-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орие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нтированное взаимодействие с ребенком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нами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процессе обучения,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ржанием которого является формирование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обучения детей, пред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64461D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детей средств и способов приобретения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полагающая использование детьми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знаний в ходе специально ор-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совместных действий в освоении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ганизованной самостоятельной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понятий. Для этого на занятиях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64461D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дети организуются в микро-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•Фикс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ация успеха, достигнутого ребенком,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ппы по 3-4 человека. Такая орга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его аргументация создает положи-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зация провоцирует активное речевое 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ый эмоциональный  фон для проведения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общение детей со сверстниками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обучения, способствует возникно-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69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вению познавательного интереса.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83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речевого общения де-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тей, обеспечивающая самостоятель-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ное использование слов, обозначаю-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их математические понятия, явле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80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 окружающей действительности</w:t>
            </w: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62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азнообразный дидактический материал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•Развивать активный и пассивный сло-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развития речи: картины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варь детей, постоянно обогащать их сло-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(предметные и сюжетные), серии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варный запас, поощрять к использованию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картин, раскраски, детские рисунки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новых слов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6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Альбомы с детскими фотографиями,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•Ежедневно использовать в работе с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отображающими различные события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жизни детей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дидактические речевые игры, от-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гадывание загадок, применять пословицы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6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поговорки, образные выражения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470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Книжный уголок с богатым подбо-</w:t>
            </w:r>
          </w:p>
        </w:tc>
        <w:tc>
          <w:tcPr>
            <w:tcW w:w="3827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•В качестве одной из добрых традиций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197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ром художественной литературы для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82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практиковать ежедневное чтение детям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197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vMerge w:val="restart"/>
            <w:tcBorders>
              <w:right w:val="single" w:sz="8" w:space="0" w:color="auto"/>
            </w:tcBorders>
            <w:vAlign w:val="bottom"/>
          </w:tcPr>
          <w:p w:rsidR="007E123A" w:rsidRPr="007E123A" w:rsidRDefault="0064461D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детей, а также познавательный</w:t>
            </w:r>
          </w:p>
        </w:tc>
        <w:tc>
          <w:tcPr>
            <w:tcW w:w="3827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77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vMerge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58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64461D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•Поощрять стремление ребенка делать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венные умозаключения, внимательно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выслушивать все его рассуждения,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носиться к таким попыткам внима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тельно, с уважением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667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•подд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ерживать стремление ребёнка рассказать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trHeight w:val="282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личном опыте, поделиться</w:t>
            </w:r>
          </w:p>
        </w:tc>
        <w:tc>
          <w:tcPr>
            <w:tcW w:w="3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gridAfter w:val="1"/>
          <w:wAfter w:w="30" w:type="dxa"/>
          <w:trHeight w:val="276"/>
        </w:trPr>
        <w:tc>
          <w:tcPr>
            <w:tcW w:w="24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своими впечатлениями.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•Применять различные виды занятий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(фронтальные, подгрупповые –работа в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минигруппах, индивидуальные)</w:t>
            </w:r>
          </w:p>
        </w:tc>
      </w:tr>
      <w:tr w:rsidR="007E123A" w:rsidRPr="007E123A" w:rsidTr="00CE1533">
        <w:trPr>
          <w:gridAfter w:val="1"/>
          <w:wAfter w:w="30" w:type="dxa"/>
          <w:trHeight w:val="365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•Использовать дидактические речевые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п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ри реализации всех образовательных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областей</w:t>
            </w:r>
          </w:p>
        </w:tc>
      </w:tr>
      <w:tr w:rsidR="007E123A" w:rsidRPr="007E123A" w:rsidTr="00CE1533">
        <w:trPr>
          <w:gridAfter w:val="1"/>
          <w:wAfter w:w="30" w:type="dxa"/>
          <w:trHeight w:val="365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•Организовывать речевое общение детей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 время занятий по всем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направлениям</w:t>
            </w:r>
          </w:p>
        </w:tc>
      </w:tr>
      <w:tr w:rsidR="007E123A" w:rsidRPr="007E123A" w:rsidTr="00CE1533">
        <w:trPr>
          <w:gridAfter w:val="1"/>
          <w:wAfter w:w="30" w:type="dxa"/>
          <w:trHeight w:val="280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детей</w:t>
            </w:r>
          </w:p>
        </w:tc>
      </w:tr>
      <w:tr w:rsidR="007E123A" w:rsidRPr="007E123A" w:rsidTr="00CE1533">
        <w:trPr>
          <w:gridAfter w:val="1"/>
          <w:wAfter w:w="30" w:type="dxa"/>
          <w:trHeight w:val="262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«Художественно-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Разнообразный дидактический мате-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ри организации продуктивной дея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эстетическое разви-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риал: картины (предметные и сюжет-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 детей применять различные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тие»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ные), серии картин, раскраски, дет-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ы, не ограничиваясь прямым показом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ские рисунки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последовательности действий</w:t>
            </w:r>
          </w:p>
        </w:tc>
      </w:tr>
      <w:tr w:rsidR="007E123A" w:rsidRPr="007E123A" w:rsidTr="00CE1533">
        <w:trPr>
          <w:gridAfter w:val="1"/>
          <w:wAfter w:w="30" w:type="dxa"/>
          <w:trHeight w:val="33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•Альбомы с детскими фотографиями,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•В с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таршем дошкольном возрасте избегать</w:t>
            </w:r>
          </w:p>
        </w:tc>
      </w:tr>
      <w:tr w:rsidR="007E123A" w:rsidRPr="007E123A" w:rsidTr="00CE1533">
        <w:trPr>
          <w:gridAfter w:val="1"/>
          <w:wAfter w:w="30" w:type="dxa"/>
          <w:trHeight w:val="279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отображающими различные события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прямого показа и действий по инст-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 жизни детей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рукци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и, ограничиваясь словесной инструкцией</w:t>
            </w:r>
          </w:p>
        </w:tc>
      </w:tr>
      <w:tr w:rsidR="007E123A" w:rsidRPr="007E123A" w:rsidTr="00CE1533">
        <w:trPr>
          <w:gridAfter w:val="1"/>
          <w:wAfter w:w="30" w:type="dxa"/>
          <w:trHeight w:val="33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•Альбомы с репродукциями картин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известных художников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•Использовать практику работы педагога</w:t>
            </w:r>
          </w:p>
        </w:tc>
      </w:tr>
      <w:tr w:rsidR="007E123A" w:rsidRPr="007E123A" w:rsidTr="00CE1533">
        <w:trPr>
          <w:gridAfter w:val="1"/>
          <w:wAfter w:w="30" w:type="dxa"/>
          <w:trHeight w:val="28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•Подборка фотоиллюстраций с пей-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 созданию определенных художест-</w:t>
            </w:r>
          </w:p>
        </w:tc>
      </w:tr>
      <w:tr w:rsidR="007E123A" w:rsidRPr="007E123A" w:rsidTr="00CE1533">
        <w:trPr>
          <w:gridAfter w:val="1"/>
          <w:wAfter w:w="30" w:type="dxa"/>
          <w:trHeight w:val="279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зажами и природными ландшафтами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венных об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разов за одним столом с детьми,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(детских фотографий в различном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практиковать приемы «подглядыва-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природном окружении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ния»,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«списывания», «подражания» действиям</w:t>
            </w:r>
          </w:p>
        </w:tc>
      </w:tr>
      <w:tr w:rsidR="007E123A" w:rsidRPr="007E123A" w:rsidTr="00CE1533">
        <w:trPr>
          <w:gridAfter w:val="1"/>
          <w:wAfter w:w="30" w:type="dxa"/>
          <w:trHeight w:val="26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7E123A" w:rsidRPr="007E123A" w:rsidTr="00CE1533">
        <w:trPr>
          <w:gridAfter w:val="1"/>
          <w:wAfter w:w="30" w:type="dxa"/>
          <w:trHeight w:val="33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•Пр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актиковать выполнение коллективных работ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gridAfter w:val="1"/>
          <w:wAfter w:w="30" w:type="dxa"/>
          <w:trHeight w:val="33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•Поощрять стремление детей к экспери-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мен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тированию с различными изобразительными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средствами, относиться к та-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ким 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попыткам внимательно, с уважением;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подсказывать, какие эффекты можно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получит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>ь, используя несколько изобразительных</w:t>
            </w:r>
          </w:p>
        </w:tc>
      </w:tr>
      <w:tr w:rsidR="007E123A" w:rsidRPr="007E123A" w:rsidTr="00CE1533">
        <w:trPr>
          <w:gridAfter w:val="1"/>
          <w:wAfter w:w="30" w:type="dxa"/>
          <w:trHeight w:val="279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</w:t>
            </w:r>
          </w:p>
        </w:tc>
      </w:tr>
      <w:tr w:rsidR="007E123A" w:rsidRPr="007E123A" w:rsidTr="00CE1533">
        <w:trPr>
          <w:gridAfter w:val="1"/>
          <w:wAfter w:w="30" w:type="dxa"/>
          <w:trHeight w:val="33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•Рассматривая</w:t>
            </w:r>
            <w:r w:rsidR="00644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вместе с детьми различные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работы, рассуждать с ними о том,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каки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>м образом, с помощью каких выразительных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 мог быть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CE1533" w:rsidRDefault="00CE1533" w:rsidP="007E1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получен тот или иной художественный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</w:t>
            </w:r>
          </w:p>
        </w:tc>
      </w:tr>
      <w:tr w:rsidR="007E123A" w:rsidRPr="007E123A" w:rsidTr="00CE1533">
        <w:trPr>
          <w:gridAfter w:val="1"/>
          <w:wAfter w:w="30" w:type="dxa"/>
          <w:trHeight w:val="552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различные виды занятий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(фронтальные, подгрупповые –работа в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минигруппах, индивидуальные)</w:t>
            </w:r>
          </w:p>
        </w:tc>
      </w:tr>
      <w:tr w:rsidR="007E123A" w:rsidRPr="007E123A" w:rsidTr="00CE1533">
        <w:trPr>
          <w:gridAfter w:val="1"/>
          <w:wAfter w:w="30" w:type="dxa"/>
          <w:trHeight w:val="365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•Использовать дидактические игры для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сенсорных эталонов, связанных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цветом и формой</w:t>
            </w:r>
          </w:p>
        </w:tc>
      </w:tr>
      <w:tr w:rsidR="007E123A" w:rsidRPr="007E123A" w:rsidTr="00CE1533">
        <w:trPr>
          <w:gridAfter w:val="1"/>
          <w:wAfter w:w="30" w:type="dxa"/>
          <w:trHeight w:val="370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•При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развитии художественных способностей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симбиоз различных</w:t>
            </w:r>
          </w:p>
        </w:tc>
      </w:tr>
      <w:tr w:rsidR="007E123A" w:rsidRPr="007E123A" w:rsidTr="00CE1533">
        <w:trPr>
          <w:gridAfter w:val="1"/>
          <w:wAfter w:w="30" w:type="dxa"/>
          <w:trHeight w:val="282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 искусства (живопись, скульптуру,</w:t>
            </w:r>
          </w:p>
        </w:tc>
      </w:tr>
      <w:tr w:rsidR="007E123A" w:rsidRPr="007E123A" w:rsidTr="00CE1533">
        <w:trPr>
          <w:gridAfter w:val="1"/>
          <w:wAfter w:w="30" w:type="dxa"/>
          <w:trHeight w:val="276"/>
        </w:trPr>
        <w:tc>
          <w:tcPr>
            <w:tcW w:w="24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архитектуру, художественное слово,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фольклор, музыку)</w:t>
            </w:r>
          </w:p>
        </w:tc>
      </w:tr>
      <w:tr w:rsidR="007E123A" w:rsidRPr="007E123A" w:rsidTr="00CE1533">
        <w:trPr>
          <w:gridAfter w:val="1"/>
          <w:wAfter w:w="30" w:type="dxa"/>
          <w:trHeight w:val="169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CE1533">
        <w:trPr>
          <w:gridAfter w:val="1"/>
          <w:wAfter w:w="30" w:type="dxa"/>
          <w:trHeight w:val="256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9B37E6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в физкультурном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•Подде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>рживать  стремление детей к расширению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зале, на площадке, в каждой группе,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9B37E6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 самостоятельности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обеспечивающих двигательную ак-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>и условии обеспечения безопасно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тивность и безопасность детей.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сти.</w:t>
            </w:r>
          </w:p>
        </w:tc>
      </w:tr>
      <w:tr w:rsidR="007E123A" w:rsidRPr="007E123A" w:rsidTr="00CE1533">
        <w:trPr>
          <w:gridAfter w:val="1"/>
          <w:wAfter w:w="30" w:type="dxa"/>
          <w:trHeight w:val="278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•Использовать разнообразные формы</w:t>
            </w:r>
          </w:p>
        </w:tc>
      </w:tr>
      <w:tr w:rsidR="007E123A" w:rsidRPr="007E123A" w:rsidTr="00CE1533">
        <w:trPr>
          <w:gridAfter w:val="1"/>
          <w:wAfter w:w="30" w:type="dxa"/>
          <w:trHeight w:val="274"/>
        </w:trPr>
        <w:tc>
          <w:tcPr>
            <w:tcW w:w="24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 активности.</w:t>
            </w:r>
          </w:p>
        </w:tc>
      </w:tr>
      <w:tr w:rsidR="007E123A" w:rsidRPr="007E123A" w:rsidTr="00CE1533">
        <w:trPr>
          <w:gridAfter w:val="1"/>
          <w:wAfter w:w="30" w:type="dxa"/>
          <w:trHeight w:val="286"/>
        </w:trPr>
        <w:tc>
          <w:tcPr>
            <w:tcW w:w="24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2.5 Особенности взаимодействия педагогического</w:t>
      </w:r>
    </w:p>
    <w:p w:rsidR="007E123A" w:rsidRPr="007E123A" w:rsidRDefault="007E123A" w:rsidP="00A026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 с семьями воспитанников.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Основные положения ФГОС ДО отражают необходимость включения родителей и других членов семей воспитанников в образовательный процесс детского сада как участников образовательных отношений деятельность дошкольного учреждения в этом направлении предполагает использование разнообразных форм взаимодействия с семьей, среди которых можно выделить:</w:t>
      </w: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-диагностирование семей;</w:t>
      </w: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-педагогическое просвещение родителей, обмен опытом</w:t>
      </w:r>
      <w:r w:rsidR="009B37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(консуль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>тации, собрания, круглые сто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лы, педагогические гостиные и т.д.);</w:t>
      </w:r>
    </w:p>
    <w:p w:rsidR="001165BF" w:rsidRPr="009B37E6" w:rsidRDefault="007E123A" w:rsidP="009B37E6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-проведение мероприятий для детей и взрослых</w:t>
      </w:r>
      <w:r w:rsidR="009B37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(праздники, викторины, конкурсы и т.д.), в том</w:t>
      </w:r>
      <w:r w:rsidR="009B37E6">
        <w:rPr>
          <w:rFonts w:ascii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числе в форме совместного творчества</w:t>
      </w:r>
      <w:r w:rsidR="009B37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(выставки, проекты, мастерские);</w:t>
      </w: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-индивидуальную работу с родителями.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Ведущая цель взаимодействия с семьей-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повышение компетентности родителей в области воспитания. Характер проблем родителей в воспитании и обучении детей определяет направление, содержание, формы сотрудничества. Это делает процесс взаимодействия с родителями максимально дифференцированным, ориентированным на их личностное развитие.</w:t>
      </w: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Задачи работы с родителями в дошкольном учреждении: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-изучение  интересов, мнений и запросов  родителей;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-обеспечение оптимальных условий  для сотрудничества родителей  с детским садом;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-расширение средств и методов  работы с родителями;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-привлечение родителей к активному участию в организации, планировании и контроле деятельности дошкольного учреждения.</w:t>
      </w:r>
    </w:p>
    <w:p w:rsidR="001653EB" w:rsidRDefault="001653EB" w:rsidP="00A026BF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7E123A" w:rsidRPr="007E123A" w:rsidRDefault="007E123A" w:rsidP="00A026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Особенности взаимодействия с семьей: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-стимулировать, поддерживать и уважать решения, принимаемые семьей;</w:t>
      </w:r>
    </w:p>
    <w:p w:rsidR="00A026BF" w:rsidRDefault="007E123A" w:rsidP="00A026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-рассматривать членов семьи как важнейших участников 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процесса, отве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чающих за принятие решений относительно стратегий образования ребенка; </w:t>
      </w:r>
    </w:p>
    <w:p w:rsidR="003F23B4" w:rsidRDefault="007E123A" w:rsidP="00A026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-принцип личностно-ориентированного взаимодействия; </w:t>
      </w:r>
    </w:p>
    <w:p w:rsidR="007E123A" w:rsidRPr="007E123A" w:rsidRDefault="007E123A" w:rsidP="00A026B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-при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>нцип социального партнерства, само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управления.</w:t>
      </w:r>
    </w:p>
    <w:p w:rsidR="007E123A" w:rsidRPr="007E123A" w:rsidRDefault="007E123A" w:rsidP="009B37E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Работа с родителями  ведется  по трем направлениям, каждый  их которых включает задачи и</w:t>
      </w:r>
      <w:r w:rsidR="009B37E6">
        <w:rPr>
          <w:rFonts w:ascii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формы взаимодействия.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 взаимодействия</w:t>
      </w: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педагогического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коллектива с семьями воспитанников</w:t>
      </w:r>
    </w:p>
    <w:tbl>
      <w:tblPr>
        <w:tblpPr w:leftFromText="180" w:rightFromText="180" w:vertAnchor="text" w:horzAnchor="margin" w:tblpXSpec="center" w:tblpY="143"/>
        <w:tblW w:w="110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3402"/>
        <w:gridCol w:w="2730"/>
        <w:gridCol w:w="560"/>
        <w:gridCol w:w="1380"/>
        <w:gridCol w:w="240"/>
      </w:tblGrid>
      <w:tr w:rsidR="00CE1533" w:rsidRPr="007E123A" w:rsidTr="00CE1533">
        <w:trPr>
          <w:trHeight w:val="28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Направления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 задачи</w:t>
            </w:r>
          </w:p>
        </w:tc>
        <w:tc>
          <w:tcPr>
            <w:tcW w:w="273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</w:t>
            </w:r>
          </w:p>
        </w:tc>
        <w:tc>
          <w:tcPr>
            <w:tcW w:w="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57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Информационно-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Выявление интересов,</w:t>
            </w:r>
          </w:p>
        </w:tc>
        <w:tc>
          <w:tcPr>
            <w:tcW w:w="4670" w:type="dxa"/>
            <w:gridSpan w:val="3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Проведение социологических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7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аналитическое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потребностей, запросов</w:t>
            </w: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опросов</w:t>
            </w:r>
          </w:p>
        </w:tc>
        <w:tc>
          <w:tcPr>
            <w:tcW w:w="56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74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родителей, уровня их</w:t>
            </w: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Анкеты</w:t>
            </w:r>
          </w:p>
        </w:tc>
        <w:tc>
          <w:tcPr>
            <w:tcW w:w="56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83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педагогической грамотности</w:t>
            </w:r>
          </w:p>
        </w:tc>
        <w:tc>
          <w:tcPr>
            <w:tcW w:w="4670" w:type="dxa"/>
            <w:gridSpan w:val="3"/>
            <w:tcBorders>
              <w:bottom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Индивидуальные  беседы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59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Педагогическое просвещение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</w:t>
            </w:r>
          </w:p>
        </w:tc>
        <w:tc>
          <w:tcPr>
            <w:tcW w:w="4670" w:type="dxa"/>
            <w:gridSpan w:val="3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Дни открытых дверей, семина-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7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 родителей</w:t>
            </w:r>
          </w:p>
        </w:tc>
        <w:tc>
          <w:tcPr>
            <w:tcW w:w="4910" w:type="dxa"/>
            <w:gridSpan w:val="4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ры, открытые мероприятия, ро-</w:t>
            </w:r>
          </w:p>
        </w:tc>
      </w:tr>
      <w:tr w:rsidR="00CE1533" w:rsidRPr="007E123A" w:rsidTr="00CE1533">
        <w:trPr>
          <w:trHeight w:val="274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0" w:type="dxa"/>
            <w:gridSpan w:val="3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дительские собрания, консуль-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7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gridSpan w:val="4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тации, рекомендации по вопро-</w:t>
            </w:r>
          </w:p>
        </w:tc>
      </w:tr>
      <w:tr w:rsidR="00CE1533" w:rsidRPr="007E123A" w:rsidTr="00CE1533">
        <w:trPr>
          <w:trHeight w:val="280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  <w:tcBorders>
              <w:bottom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 воспитания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533" w:rsidRPr="007E123A" w:rsidTr="00CE1533">
        <w:trPr>
          <w:trHeight w:val="262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3F2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родителей  в дея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к пла-</w:t>
            </w: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Участие</w:t>
            </w:r>
          </w:p>
        </w:tc>
        <w:tc>
          <w:tcPr>
            <w:tcW w:w="1940" w:type="dxa"/>
            <w:gridSpan w:val="2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родителей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w w:val="87"/>
                <w:sz w:val="24"/>
                <w:szCs w:val="24"/>
              </w:rPr>
              <w:t>в</w:t>
            </w:r>
          </w:p>
        </w:tc>
      </w:tr>
      <w:tr w:rsidR="00CE1533" w:rsidRPr="007E123A" w:rsidTr="00CE1533">
        <w:trPr>
          <w:trHeight w:val="274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сада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нированию, организации и кон-</w:t>
            </w: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творческих</w:t>
            </w:r>
          </w:p>
        </w:tc>
        <w:tc>
          <w:tcPr>
            <w:tcW w:w="56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проектах,</w:t>
            </w:r>
          </w:p>
        </w:tc>
      </w:tr>
      <w:tr w:rsidR="00CE1533" w:rsidRPr="007E123A" w:rsidTr="00CE1533">
        <w:trPr>
          <w:trHeight w:val="27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тролю за деятельностью до-</w:t>
            </w:r>
          </w:p>
        </w:tc>
        <w:tc>
          <w:tcPr>
            <w:tcW w:w="4910" w:type="dxa"/>
            <w:gridSpan w:val="4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фестивалях,   акциях,   мастер-</w:t>
            </w:r>
            <w:r w:rsidR="009B37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классах,</w:t>
            </w:r>
          </w:p>
        </w:tc>
      </w:tr>
      <w:tr w:rsidR="00CE1533" w:rsidRPr="007E123A" w:rsidTr="00CE1533">
        <w:trPr>
          <w:trHeight w:val="274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школьного учреждения.</w:t>
            </w: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9B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праздниках,</w:t>
            </w:r>
          </w:p>
        </w:tc>
      </w:tr>
      <w:tr w:rsidR="00CE1533" w:rsidRPr="007E123A" w:rsidTr="00CE1533">
        <w:trPr>
          <w:trHeight w:val="27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w w:val="99"/>
                <w:sz w:val="24"/>
                <w:szCs w:val="24"/>
              </w:rPr>
              <w:t>спортивных</w:t>
            </w:r>
          </w:p>
        </w:tc>
        <w:tc>
          <w:tcPr>
            <w:tcW w:w="560" w:type="dxa"/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CE1533" w:rsidRPr="007E123A" w:rsidRDefault="00CE1533" w:rsidP="009B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развлечениях.</w:t>
            </w:r>
          </w:p>
        </w:tc>
      </w:tr>
      <w:tr w:rsidR="00CE1533" w:rsidRPr="007E123A" w:rsidTr="00CE1533">
        <w:trPr>
          <w:trHeight w:val="280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1533" w:rsidRPr="007E123A" w:rsidRDefault="00CE1533" w:rsidP="00CE1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совместных досугах, выставках.</w:t>
            </w:r>
          </w:p>
        </w:tc>
      </w:tr>
      <w:tr w:rsidR="00CE1533" w:rsidRPr="007E123A" w:rsidTr="00CE1533">
        <w:trPr>
          <w:trHeight w:val="536"/>
        </w:trPr>
        <w:tc>
          <w:tcPr>
            <w:tcW w:w="9386" w:type="dxa"/>
            <w:gridSpan w:val="4"/>
            <w:vAlign w:val="bottom"/>
          </w:tcPr>
          <w:p w:rsidR="009B37E6" w:rsidRDefault="009B37E6" w:rsidP="003F23B4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1533" w:rsidRPr="007E123A" w:rsidRDefault="009B37E6" w:rsidP="009B37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</w:t>
            </w:r>
            <w:r w:rsidR="00CE1533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 наиболее эффективных и соответствующих современным требованиям</w:t>
            </w:r>
          </w:p>
        </w:tc>
        <w:tc>
          <w:tcPr>
            <w:tcW w:w="1620" w:type="dxa"/>
            <w:gridSpan w:val="2"/>
            <w:vAlign w:val="bottom"/>
          </w:tcPr>
          <w:p w:rsidR="00CE1533" w:rsidRPr="007E123A" w:rsidRDefault="00CE1533" w:rsidP="003F2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рассматриваем</w:t>
            </w:r>
          </w:p>
        </w:tc>
      </w:tr>
    </w:tbl>
    <w:p w:rsidR="007E123A" w:rsidRPr="007E123A" w:rsidRDefault="00A026BF" w:rsidP="003F23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азличные формы совместного творчества детей, родителей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педагогов. Совместное творчест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во позволяет родителям целенаправленно включаться в деятельность детского сада, выступать в качестве активного субъекта образовательных отношений.</w:t>
      </w:r>
    </w:p>
    <w:p w:rsidR="007E123A" w:rsidRPr="007E123A" w:rsidRDefault="007E123A" w:rsidP="003F23B4">
      <w:pPr>
        <w:numPr>
          <w:ilvl w:val="1"/>
          <w:numId w:val="44"/>
        </w:numPr>
        <w:tabs>
          <w:tab w:val="left" w:pos="117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основу совместной деятельности семьи и дошкольного учреждения заложены следующие принципы:</w:t>
      </w:r>
    </w:p>
    <w:p w:rsidR="007E123A" w:rsidRPr="007E123A" w:rsidRDefault="00A026BF" w:rsidP="003F23B4">
      <w:pPr>
        <w:tabs>
          <w:tab w:val="left" w:pos="15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единый подход к процессу воспитания ребёнка;</w:t>
      </w:r>
    </w:p>
    <w:p w:rsidR="007E123A" w:rsidRPr="007E123A" w:rsidRDefault="00A026BF" w:rsidP="003F23B4">
      <w:pPr>
        <w:tabs>
          <w:tab w:val="left" w:pos="15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открытость дошкольного учреждения для родителей;</w:t>
      </w:r>
    </w:p>
    <w:p w:rsidR="007E123A" w:rsidRPr="007E123A" w:rsidRDefault="00A026BF" w:rsidP="003F23B4">
      <w:pPr>
        <w:tabs>
          <w:tab w:val="left" w:pos="15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взаимное доверие во взаимоотношениях педагогов и родителей;</w:t>
      </w:r>
    </w:p>
    <w:p w:rsidR="007E123A" w:rsidRPr="007E123A" w:rsidRDefault="00A026BF" w:rsidP="003F23B4">
      <w:pPr>
        <w:tabs>
          <w:tab w:val="left" w:pos="15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уважение и доброжелательность друг к другу;</w:t>
      </w:r>
    </w:p>
    <w:p w:rsidR="007E123A" w:rsidRPr="007E123A" w:rsidRDefault="00A026BF" w:rsidP="003F23B4">
      <w:pPr>
        <w:tabs>
          <w:tab w:val="left" w:pos="15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дифференцированный подход к каждой семье.</w:t>
      </w:r>
    </w:p>
    <w:p w:rsidR="007E123A" w:rsidRPr="007E123A" w:rsidRDefault="007E123A" w:rsidP="003F23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3F23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взаимодействия с родителями включает:</w:t>
      </w:r>
    </w:p>
    <w:p w:rsidR="007E123A" w:rsidRPr="007E123A" w:rsidRDefault="00A026BF" w:rsidP="003F23B4">
      <w:pPr>
        <w:tabs>
          <w:tab w:val="left" w:pos="153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родителей с результатами работы 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ДОУ на общих родительских собра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ниях, анализом участия родительской общественности в жизни ДОУ;</w:t>
      </w:r>
    </w:p>
    <w:p w:rsidR="007E123A" w:rsidRPr="007E123A" w:rsidRDefault="00A026BF" w:rsidP="003F23B4">
      <w:pPr>
        <w:tabs>
          <w:tab w:val="left" w:pos="153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ознакомление родителей с содержанием работы ДОУ, направленной на физическое, психическое и социальное развитие ребенка;</w:t>
      </w:r>
    </w:p>
    <w:p w:rsidR="007E123A" w:rsidRPr="007E123A" w:rsidRDefault="00A026BF" w:rsidP="003F23B4">
      <w:pPr>
        <w:tabs>
          <w:tab w:val="left" w:pos="153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участие в составлении планов: спортивных и культ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урно-массовых мероприятий, рабо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ты родительского комитета</w:t>
      </w:r>
    </w:p>
    <w:p w:rsidR="007E123A" w:rsidRPr="007E123A" w:rsidRDefault="00A026BF" w:rsidP="003F23B4">
      <w:pPr>
        <w:tabs>
          <w:tab w:val="left" w:pos="153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целенаправленную работу, пропагандирующую 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общественное дошкольное воспита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ние в его разных формах;</w:t>
      </w:r>
    </w:p>
    <w:p w:rsidR="007E123A" w:rsidRPr="007E123A" w:rsidRDefault="00A026BF" w:rsidP="003F23B4">
      <w:pPr>
        <w:tabs>
          <w:tab w:val="left" w:pos="153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</w:t>
      </w:r>
    </w:p>
    <w:p w:rsidR="007E123A" w:rsidRPr="007E123A" w:rsidRDefault="007E123A" w:rsidP="003F23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На сегодняшний день родители выступают не только в роли заказчика, но и имеют возможность объективно оценивать уровень работы ДОУ. Поэтому для</w:t>
      </w:r>
      <w:r w:rsidR="00A026BF">
        <w:rPr>
          <w:rFonts w:ascii="Times New Roman" w:eastAsia="Times New Roman" w:hAnsi="Times New Roman" w:cs="Times New Roman"/>
          <w:sz w:val="24"/>
          <w:szCs w:val="24"/>
        </w:rPr>
        <w:t xml:space="preserve"> построения эффективного взаимод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ействия детского сада и семьи используются как традиционные, так и нетрадиционные формы сотрудничества, позволяющие определить степень удовлетвор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ения индивидуальных запросов ро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дителей и планировать дальнейшую деятельность дошкольного 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учреждения. Так, родители прини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мают участие в оценке итогов работы ДОУ за учебный год. В к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онце учебного года ежегодно про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водится анкетирование родителей с целью выяснить, каким о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бразом осуществляется взаимодей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ствие ДОУ и родителей с точки зрения последних.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 взаимодействия детского сада с семьями воспитанников в части, формируемой участниками образовательных отношений.</w:t>
      </w:r>
    </w:p>
    <w:p w:rsidR="007E123A" w:rsidRPr="007E123A" w:rsidRDefault="007E123A" w:rsidP="007E12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Особенности работы по взаимодействию детского сада с семьями воспитанников в направлении приобщения детей к искусству народного орнамента и приобщ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>ения ребенка к народным культурн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ым традициям физического воспитания представлены в таблице: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80" w:type="dxa"/>
        <w:tblInd w:w="-5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340"/>
        <w:gridCol w:w="1080"/>
        <w:gridCol w:w="580"/>
        <w:gridCol w:w="720"/>
        <w:gridCol w:w="1040"/>
        <w:gridCol w:w="600"/>
        <w:gridCol w:w="680"/>
        <w:gridCol w:w="760"/>
        <w:gridCol w:w="960"/>
        <w:gridCol w:w="340"/>
        <w:gridCol w:w="1160"/>
        <w:gridCol w:w="1320"/>
      </w:tblGrid>
      <w:tr w:rsidR="007E123A" w:rsidRPr="007E123A" w:rsidTr="008A1700">
        <w:trPr>
          <w:trHeight w:val="276"/>
        </w:trPr>
        <w:tc>
          <w:tcPr>
            <w:tcW w:w="242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Примерные темы  сообщений</w:t>
            </w:r>
          </w:p>
        </w:tc>
      </w:tr>
      <w:tr w:rsidR="007E123A" w:rsidRPr="007E123A" w:rsidTr="008A1700">
        <w:trPr>
          <w:trHeight w:val="287"/>
        </w:trPr>
        <w:tc>
          <w:tcPr>
            <w:tcW w:w="24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56"/>
        </w:trPr>
        <w:tc>
          <w:tcPr>
            <w:tcW w:w="2420" w:type="dxa"/>
            <w:gridSpan w:val="3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 родителей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Семинар-дискуссия,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</w:t>
            </w:r>
          </w:p>
        </w:tc>
        <w:tc>
          <w:tcPr>
            <w:tcW w:w="13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«Традиции</w:t>
            </w: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9B37E6" w:rsidP="009B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</w:t>
            </w:r>
          </w:p>
        </w:tc>
      </w:tr>
      <w:tr w:rsidR="007E123A" w:rsidRPr="007E123A" w:rsidTr="008A1700">
        <w:trPr>
          <w:trHeight w:val="274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интереса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  народному</w:t>
            </w: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практикум,  круглый  стол,  совме-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B37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</w:t>
            </w: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 физическом воспи-</w:t>
            </w: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опыту  воспитания  здоро-</w:t>
            </w: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стное</w:t>
            </w:r>
          </w:p>
        </w:tc>
        <w:tc>
          <w:tcPr>
            <w:tcW w:w="16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</w:t>
            </w:r>
          </w:p>
        </w:tc>
        <w:tc>
          <w:tcPr>
            <w:tcW w:w="24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тании детей»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вого  поколения,  повыше-</w:t>
            </w:r>
          </w:p>
        </w:tc>
        <w:tc>
          <w:tcPr>
            <w:tcW w:w="17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праздников</w:t>
            </w:r>
          </w:p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физкультурно-</w:t>
            </w: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  их компетентности в</w:t>
            </w: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направленности, фес-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«Подвижные игры  и  упражнения</w:t>
            </w:r>
          </w:p>
        </w:tc>
      </w:tr>
      <w:tr w:rsidR="007E123A" w:rsidRPr="007E123A" w:rsidTr="008A1700">
        <w:trPr>
          <w:trHeight w:val="274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вопросах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применения</w:t>
            </w: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тивалей  народных  подвижных  и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9B37E6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народов Республики Татарстан </w:t>
            </w:r>
            <w:r w:rsidR="007E123A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E123A" w:rsidRPr="007E123A" w:rsidTr="008A1700">
        <w:trPr>
          <w:trHeight w:val="27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</w:t>
            </w: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традиций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3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хороводных игр и др.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воспитании крепости тела и духа</w:t>
            </w: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системе</w:t>
            </w:r>
          </w:p>
        </w:tc>
        <w:tc>
          <w:tcPr>
            <w:tcW w:w="14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вос-</w:t>
            </w: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ребенка»</w:t>
            </w: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 ребенка, вовлече-</w:t>
            </w: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ние  их в образовательный</w:t>
            </w: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«Календарно-обрядовые  праздни-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lastRenderedPageBreak/>
              <w:t>процесс.</w:t>
            </w: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9B37E6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 народов Республики Татарстан</w:t>
            </w: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сохранении и развитии физи-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ческого благополучия рода».</w:t>
            </w:r>
          </w:p>
        </w:tc>
      </w:tr>
      <w:tr w:rsidR="007E123A" w:rsidRPr="007E123A" w:rsidTr="008A1700">
        <w:trPr>
          <w:trHeight w:val="826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«Применение  национальных тра-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диций</w:t>
            </w:r>
          </w:p>
        </w:tc>
        <w:tc>
          <w:tcPr>
            <w:tcW w:w="282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9B37E6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Татарстан  </w:t>
            </w: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системе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физического воспитания ребенка»</w:t>
            </w:r>
          </w:p>
        </w:tc>
      </w:tr>
      <w:tr w:rsidR="007E123A" w:rsidRPr="007E123A" w:rsidTr="008A1700">
        <w:trPr>
          <w:trHeight w:val="8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5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Повышение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художест-</w:t>
            </w:r>
          </w:p>
        </w:tc>
        <w:tc>
          <w:tcPr>
            <w:tcW w:w="23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Сообщение  знаний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  значении</w:t>
            </w:r>
          </w:p>
        </w:tc>
        <w:tc>
          <w:tcPr>
            <w:tcW w:w="24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«Народная игрушка»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2420" w:type="dxa"/>
            <w:gridSpan w:val="3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венно-педагогической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  искусства  и  изобрази-</w:t>
            </w: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2420" w:type="dxa"/>
            <w:gridSpan w:val="3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 роди-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тельной деятельности в становле-</w:t>
            </w: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телей и</w:t>
            </w:r>
          </w:p>
        </w:tc>
        <w:tc>
          <w:tcPr>
            <w:tcW w:w="14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привлечение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их к</w:t>
            </w:r>
          </w:p>
        </w:tc>
        <w:tc>
          <w:tcPr>
            <w:tcW w:w="72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нии</w:t>
            </w:r>
          </w:p>
        </w:tc>
        <w:tc>
          <w:tcPr>
            <w:tcW w:w="16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</w:t>
            </w: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«Искусство чувашского(русского,</w:t>
            </w: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активному участию  в дея-</w:t>
            </w: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дошкольника, об их роли в этом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мордовского,  татарского  и  др.)</w:t>
            </w: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 детского сада.</w:t>
            </w: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процессе,  о  необходимости орга-</w:t>
            </w:r>
          </w:p>
        </w:tc>
        <w:tc>
          <w:tcPr>
            <w:tcW w:w="246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 орнамента»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низации совместного творчества.</w:t>
            </w:r>
          </w:p>
        </w:tc>
        <w:tc>
          <w:tcPr>
            <w:tcW w:w="9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553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совместной   дея-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«Воспитание у детей  эмоцио-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 и сотворчества  ребенка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нально-личностной отзывчивости</w:t>
            </w: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родителей: выполнение родите-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интереса к эстетическому вос-</w:t>
            </w:r>
          </w:p>
        </w:tc>
      </w:tr>
      <w:tr w:rsidR="007E123A" w:rsidRPr="007E123A" w:rsidTr="008A1700">
        <w:trPr>
          <w:trHeight w:val="278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лями и детьми</w:t>
            </w:r>
          </w:p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общих заданий в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приятию искусства народного ор-</w:t>
            </w:r>
          </w:p>
        </w:tc>
      </w:tr>
      <w:tr w:rsidR="007E123A" w:rsidRPr="007E123A" w:rsidTr="008A1700">
        <w:trPr>
          <w:trHeight w:val="274"/>
        </w:trPr>
        <w:tc>
          <w:tcPr>
            <w:tcW w:w="1000" w:type="dxa"/>
            <w:tcBorders>
              <w:lef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 саду,  домашние  задания</w:t>
            </w:r>
          </w:p>
        </w:tc>
        <w:tc>
          <w:tcPr>
            <w:tcW w:w="130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намента»</w:t>
            </w:r>
          </w:p>
        </w:tc>
        <w:tc>
          <w:tcPr>
            <w:tcW w:w="11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83"/>
        </w:trPr>
        <w:tc>
          <w:tcPr>
            <w:tcW w:w="1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совместного</w:t>
            </w:r>
          </w:p>
        </w:tc>
        <w:tc>
          <w:tcPr>
            <w:tcW w:w="1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6"/>
        </w:trPr>
        <w:tc>
          <w:tcPr>
            <w:tcW w:w="3000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детьми,  повтор заданий,  которые</w:t>
            </w:r>
          </w:p>
        </w:tc>
        <w:tc>
          <w:tcPr>
            <w:tcW w:w="37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 выполняли  в  детском  саду,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 декоративно-</w:t>
            </w: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выставки  совместно-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орнаментальной  деятельности</w:t>
            </w: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го творчества детей и их родите-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2-3 лет в условиях домаш-</w:t>
            </w: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лей,  занятия  с  участием  родите-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него воспитания»</w:t>
            </w: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лей(праздник-ярмарка,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  игровые  ситуации  и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8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т.д.)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552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0" w:type="dxa"/>
            <w:gridSpan w:val="5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Дней семьи (выпол-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74"/>
        </w:trPr>
        <w:tc>
          <w:tcPr>
            <w:tcW w:w="3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нение  творческих  заданий,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уча-</w:t>
            </w: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8A1700">
        <w:trPr>
          <w:trHeight w:val="282"/>
        </w:trPr>
        <w:tc>
          <w:tcPr>
            <w:tcW w:w="3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4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стие в конкурсах и т.д.)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37A5" w:rsidRDefault="00C837A5" w:rsidP="007E12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Методическое сопровождение работы с родителями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5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4819"/>
        <w:gridCol w:w="2127"/>
        <w:gridCol w:w="992"/>
      </w:tblGrid>
      <w:tr w:rsidR="008A1700" w:rsidRPr="008A1700" w:rsidTr="008A1700">
        <w:trPr>
          <w:trHeight w:val="282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Автор, составитель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8A1700" w:rsidRPr="008A1700" w:rsidTr="008A1700">
        <w:trPr>
          <w:trHeight w:val="262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 др</w:t>
            </w: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Дошкольные  учреждения  и  се-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М.:Линка-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2001</w:t>
            </w:r>
          </w:p>
        </w:tc>
      </w:tr>
      <w:tr w:rsidR="008A1700" w:rsidRPr="008A1700" w:rsidTr="008A1700">
        <w:trPr>
          <w:trHeight w:val="280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мья. Методическое руководство.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6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 др</w:t>
            </w: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 с семьёй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8A1700" w:rsidRPr="008A1700" w:rsidTr="008A1700">
        <w:trPr>
          <w:trHeight w:val="262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Козлова А.В.</w:t>
            </w: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ДОУ с семьёй.  Методи-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Сфера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8A1700" w:rsidRPr="008A1700" w:rsidTr="008A1700">
        <w:trPr>
          <w:trHeight w:val="280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ческие рекомендации.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Арнаутова Е.П.</w:t>
            </w: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гостях у директора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8A1700" w:rsidRPr="008A1700" w:rsidTr="008A1700">
        <w:trPr>
          <w:trHeight w:val="259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Давыдова О.И.</w:t>
            </w: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Самоучитель для родителей.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СанктПетербург.: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8A1700" w:rsidRPr="008A1700" w:rsidTr="008A1700">
        <w:trPr>
          <w:trHeight w:val="282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А.А.Майер</w:t>
            </w: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Детство-Пресс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59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Островская Л.Ф.</w:t>
            </w: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Педагогические  знания  –  роди-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1983</w:t>
            </w:r>
          </w:p>
        </w:tc>
      </w:tr>
      <w:tr w:rsidR="008A1700" w:rsidRPr="008A1700" w:rsidTr="008A1700">
        <w:trPr>
          <w:trHeight w:val="282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телям.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Виноградова Н.Ф.</w:t>
            </w: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Воспитателю о работе с семьёй.</w:t>
            </w: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1989</w:t>
            </w:r>
          </w:p>
        </w:tc>
      </w:tr>
      <w:tr w:rsidR="008A1700" w:rsidRPr="008A1700" w:rsidTr="008A1700">
        <w:trPr>
          <w:trHeight w:val="262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Островская Л.Ф</w:t>
            </w: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Педагогические  ситуации  в  се-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1990</w:t>
            </w:r>
          </w:p>
        </w:tc>
      </w:tr>
      <w:tr w:rsidR="008A1700" w:rsidRPr="008A1700" w:rsidTr="008A1700">
        <w:trPr>
          <w:trHeight w:val="27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right w:val="single" w:sz="8" w:space="0" w:color="auto"/>
            </w:tcBorders>
            <w:vAlign w:val="bottom"/>
          </w:tcPr>
          <w:p w:rsidR="008A1700" w:rsidRPr="008A1700" w:rsidRDefault="009B37E6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8A1700"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ейном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A1700"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дошкольников</w:t>
            </w:r>
          </w:p>
        </w:tc>
        <w:tc>
          <w:tcPr>
            <w:tcW w:w="2127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80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Гиппенрейтер Ю.Б</w:t>
            </w:r>
          </w:p>
        </w:tc>
        <w:tc>
          <w:tcPr>
            <w:tcW w:w="481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Общаться с ребёнком . Как?</w:t>
            </w:r>
          </w:p>
        </w:tc>
        <w:tc>
          <w:tcPr>
            <w:tcW w:w="212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Астрель 2007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hAnsi="Times New Roman" w:cs="Times New Roman"/>
                <w:sz w:val="24"/>
                <w:szCs w:val="24"/>
              </w:rPr>
              <w:t>Точин А.Е.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воспитание детей в семье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hAnsi="Times New Roman" w:cs="Times New Roman"/>
                <w:sz w:val="24"/>
                <w:szCs w:val="24"/>
              </w:rPr>
              <w:t>Мн.:Нар.асвета.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1982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hAnsi="Times New Roman" w:cs="Times New Roman"/>
                <w:sz w:val="24"/>
                <w:szCs w:val="24"/>
              </w:rPr>
              <w:t>Кузьмина Р.Б.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 здоровым, малыш!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hAnsi="Times New Roman" w:cs="Times New Roman"/>
                <w:sz w:val="24"/>
                <w:szCs w:val="24"/>
              </w:rPr>
              <w:t>Чебоксары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2001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hAnsi="Times New Roman" w:cs="Times New Roman"/>
                <w:sz w:val="24"/>
                <w:szCs w:val="24"/>
              </w:rPr>
              <w:t>Марковой Т.А.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и семья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1986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Курбатовой Р.А.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За единство принципов воспитания детей в дошкольном учреждении и семье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1982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Свирская Л.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семьёй: необязательные инструкции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 и мальчики 3-4 лет в семье и детском саду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М.,Линка-пресс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Евдокимова Е.С.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и семья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М.:Мозаика-Синтез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Верховкиной М.Е.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К здоровой семье через детский сад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«ТЦ Сфера»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 С.В.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 детском саду младшая группа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«Вако»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 С.В.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 детском саду младшая группа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«Вако»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 С.В.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 детском саду средняя группа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«Вако»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8A1700" w:rsidRPr="008A1700" w:rsidTr="008A1700">
        <w:trPr>
          <w:trHeight w:val="266"/>
        </w:trPr>
        <w:tc>
          <w:tcPr>
            <w:tcW w:w="25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Чиркова С.В.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в детском саду подготовительная группа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«Вако»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A1700" w:rsidRPr="008A1700" w:rsidRDefault="008A1700" w:rsidP="008A1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70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1700" w:rsidRDefault="008A1700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3.Организационный раздел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3.1. Материально-техническое обеспечение Программы.</w:t>
      </w:r>
    </w:p>
    <w:p w:rsidR="007E123A" w:rsidRPr="007E123A" w:rsidRDefault="007E123A" w:rsidP="00D951EB">
      <w:pPr>
        <w:spacing w:after="0" w:line="240" w:lineRule="auto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 обеспечение программы определяется на основе ФГОС дошкольного образования(пункт3.5) в соответствии с санитарно-эпидемиологическими правилами и нормативами, правилами пожарной безопасности и с учетом возраста и индивидуальных особенностей развития детей.</w:t>
      </w:r>
    </w:p>
    <w:p w:rsidR="007E123A" w:rsidRPr="007E123A" w:rsidRDefault="007E123A" w:rsidP="003B03A9">
      <w:pPr>
        <w:spacing w:after="0" w:line="240" w:lineRule="auto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При реализации программы педагоги организуют разные формы деятельности детей как на территории дошкольной организации, так и в ее помещении. На территории дошкольной организации функциональные зоны: игровую и хозяйственную. И</w:t>
      </w:r>
      <w:r w:rsidR="00A37CA3">
        <w:rPr>
          <w:rFonts w:ascii="Times New Roman" w:eastAsia="Times New Roman" w:hAnsi="Times New Roman" w:cs="Times New Roman"/>
          <w:sz w:val="24"/>
          <w:szCs w:val="24"/>
        </w:rPr>
        <w:t>гровая включает в себя групповую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пл</w:t>
      </w:r>
      <w:r w:rsidR="00A37CA3">
        <w:rPr>
          <w:rFonts w:ascii="Times New Roman" w:eastAsia="Times New Roman" w:hAnsi="Times New Roman" w:cs="Times New Roman"/>
          <w:sz w:val="24"/>
          <w:szCs w:val="24"/>
        </w:rPr>
        <w:t>ощадку. В здании и помещении рас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полагаются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групповы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>е ячейки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-изолированные помещения, принадлежащие каждой детской группе. В состав групповой ячейки входят: раздевальная, групповая, спальня, туалетная. В помещении дошколь</w:t>
      </w:r>
      <w:r w:rsidR="00A37CA3">
        <w:rPr>
          <w:rFonts w:ascii="Times New Roman" w:eastAsia="Times New Roman" w:hAnsi="Times New Roman" w:cs="Times New Roman"/>
          <w:sz w:val="24"/>
          <w:szCs w:val="24"/>
        </w:rPr>
        <w:t>ной организации желательны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сопутствующие помещения- методический кабинет, пищеблок, пр</w:t>
      </w:r>
      <w:r w:rsidR="003F23B4">
        <w:rPr>
          <w:rFonts w:ascii="Times New Roman" w:eastAsia="Times New Roman" w:hAnsi="Times New Roman" w:cs="Times New Roman"/>
          <w:sz w:val="24"/>
          <w:szCs w:val="24"/>
        </w:rPr>
        <w:t>ачечная.</w:t>
      </w:r>
      <w:r w:rsidR="007A34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5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1417"/>
        <w:gridCol w:w="1524"/>
        <w:gridCol w:w="180"/>
        <w:gridCol w:w="580"/>
        <w:gridCol w:w="440"/>
        <w:gridCol w:w="300"/>
        <w:gridCol w:w="260"/>
        <w:gridCol w:w="20"/>
        <w:gridCol w:w="500"/>
        <w:gridCol w:w="540"/>
        <w:gridCol w:w="618"/>
      </w:tblGrid>
      <w:tr w:rsidR="007E123A" w:rsidRPr="007E123A" w:rsidTr="003B03A9">
        <w:trPr>
          <w:trHeight w:val="276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gridSpan w:val="7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</w:t>
            </w:r>
          </w:p>
        </w:tc>
        <w:tc>
          <w:tcPr>
            <w:tcW w:w="6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предназначение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171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gridSpan w:val="9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60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</w:t>
            </w:r>
          </w:p>
        </w:tc>
        <w:tc>
          <w:tcPr>
            <w:tcW w:w="2724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Компьютер, принтер</w:t>
            </w: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методической помощи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 педагогической,</w:t>
            </w: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педагогам; организация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методической и детской  литературы;</w:t>
            </w: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консультаций, педсоветов,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периодических изданий;</w:t>
            </w: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семинаров и других форм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Демонстрационный, раздаточный</w:t>
            </w: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повышения</w:t>
            </w:r>
          </w:p>
        </w:tc>
        <w:tc>
          <w:tcPr>
            <w:tcW w:w="3304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 для занятий.</w:t>
            </w:r>
            <w:r w:rsidR="003F23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Игрушки, муляжи</w:t>
            </w: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3304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мастерства; выставка</w:t>
            </w:r>
          </w:p>
        </w:tc>
        <w:tc>
          <w:tcPr>
            <w:tcW w:w="2724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дидактических и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методических материалов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организации работы с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по различным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направлениям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4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180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60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Коридоры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для  родителей, визитка ДОУ</w:t>
            </w: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просветительская  работа</w:t>
            </w:r>
          </w:p>
        </w:tc>
        <w:tc>
          <w:tcPr>
            <w:tcW w:w="3304" w:type="dxa"/>
            <w:gridSpan w:val="7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 для  сотрудников</w:t>
            </w: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 сотрудниками  ДОУ и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родителями;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программы по</w:t>
            </w:r>
          </w:p>
        </w:tc>
        <w:tc>
          <w:tcPr>
            <w:tcW w:w="4344" w:type="dxa"/>
            <w:gridSpan w:val="9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эстетическому,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познавательному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80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детей</w:t>
            </w:r>
          </w:p>
        </w:tc>
        <w:tc>
          <w:tcPr>
            <w:tcW w:w="1704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56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</w:t>
            </w: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658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практической</w:t>
            </w: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взрослого и детей</w:t>
            </w:r>
          </w:p>
        </w:tc>
        <w:tc>
          <w:tcPr>
            <w:tcW w:w="2724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деятельности;</w:t>
            </w: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3B03A9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(непосредственно</w:t>
            </w:r>
          </w:p>
        </w:tc>
        <w:tc>
          <w:tcPr>
            <w:tcW w:w="1704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10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мебель.</w:t>
            </w:r>
          </w:p>
        </w:tc>
        <w:tc>
          <w:tcPr>
            <w:tcW w:w="1620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Атрибуты</w:t>
            </w:r>
          </w:p>
        </w:tc>
        <w:tc>
          <w:tcPr>
            <w:tcW w:w="618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</w:tr>
      <w:tr w:rsidR="007E123A" w:rsidRPr="007E123A" w:rsidTr="003B03A9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</w:p>
        </w:tc>
        <w:tc>
          <w:tcPr>
            <w:tcW w:w="2724" w:type="dxa"/>
            <w:gridSpan w:val="4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сюжетно-ролевых</w:t>
            </w:r>
          </w:p>
        </w:tc>
        <w:tc>
          <w:tcPr>
            <w:tcW w:w="58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игр:</w:t>
            </w:r>
          </w:p>
        </w:tc>
        <w:tc>
          <w:tcPr>
            <w:tcW w:w="1658" w:type="dxa"/>
            <w:gridSpan w:val="3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«Семья»,</w:t>
            </w:r>
          </w:p>
        </w:tc>
      </w:tr>
      <w:tr w:rsidR="003F23B4" w:rsidRPr="007E123A" w:rsidTr="003F23B4">
        <w:trPr>
          <w:trHeight w:val="280"/>
        </w:trPr>
        <w:tc>
          <w:tcPr>
            <w:tcW w:w="184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и режимные</w:t>
            </w:r>
          </w:p>
        </w:tc>
        <w:tc>
          <w:tcPr>
            <w:tcW w:w="1704" w:type="dxa"/>
            <w:gridSpan w:val="2"/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«Гараж»,</w:t>
            </w:r>
          </w:p>
        </w:tc>
        <w:tc>
          <w:tcPr>
            <w:tcW w:w="1020" w:type="dxa"/>
            <w:gridSpan w:val="2"/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6"/>
            <w:tcBorders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«Парикмахерская»,</w:t>
            </w:r>
          </w:p>
        </w:tc>
      </w:tr>
      <w:tr w:rsidR="003F23B4" w:rsidRPr="007E123A" w:rsidTr="00A37CA3">
        <w:trPr>
          <w:trHeight w:val="405"/>
        </w:trPr>
        <w:tc>
          <w:tcPr>
            <w:tcW w:w="184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моменты</w:t>
            </w:r>
          </w:p>
        </w:tc>
        <w:tc>
          <w:tcPr>
            <w:tcW w:w="3804" w:type="dxa"/>
            <w:gridSpan w:val="8"/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«Больница», «Магазин» и т.д.</w:t>
            </w: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3F23B4" w:rsidRPr="007E123A" w:rsidRDefault="003F23B4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Уголки природы, экспериментирования.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228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Книжный,</w:t>
            </w:r>
          </w:p>
        </w:tc>
        <w:tc>
          <w:tcPr>
            <w:tcW w:w="2678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театрализованный,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дошкольников</w:t>
            </w:r>
          </w:p>
        </w:tc>
        <w:tc>
          <w:tcPr>
            <w:tcW w:w="228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изобразительный</w:t>
            </w:r>
          </w:p>
        </w:tc>
        <w:tc>
          <w:tcPr>
            <w:tcW w:w="1000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уголок;</w:t>
            </w: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gridSpan w:val="6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двигательной деятельности</w:t>
            </w: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Дидактические,</w:t>
            </w:r>
          </w:p>
        </w:tc>
        <w:tc>
          <w:tcPr>
            <w:tcW w:w="2678" w:type="dxa"/>
            <w:gridSpan w:val="7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настольно-печатные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игры.</w:t>
            </w:r>
          </w:p>
        </w:tc>
        <w:tc>
          <w:tcPr>
            <w:tcW w:w="76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 (напольный, ЛЕГО).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 пособия</w:t>
            </w:r>
          </w:p>
        </w:tc>
        <w:tc>
          <w:tcPr>
            <w:tcW w:w="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678" w:type="dxa"/>
            <w:gridSpan w:val="4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gridSpan w:val="5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возрастом  детей</w:t>
            </w:r>
          </w:p>
        </w:tc>
        <w:tc>
          <w:tcPr>
            <w:tcW w:w="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80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62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Спальное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 сон; гимнастика</w:t>
            </w:r>
          </w:p>
        </w:tc>
        <w:tc>
          <w:tcPr>
            <w:tcW w:w="228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Спальная  мебель</w:t>
            </w:r>
          </w:p>
        </w:tc>
        <w:tc>
          <w:tcPr>
            <w:tcW w:w="7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помещение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 сна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Стол воспитателя, методический шкаф</w:t>
            </w:r>
          </w:p>
        </w:tc>
      </w:tr>
      <w:tr w:rsidR="007E123A" w:rsidRPr="007E123A" w:rsidTr="00A37CA3">
        <w:trPr>
          <w:trHeight w:val="282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(полка)</w:t>
            </w: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5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Приемная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</w:t>
            </w:r>
          </w:p>
        </w:tc>
        <w:tc>
          <w:tcPr>
            <w:tcW w:w="3804" w:type="dxa"/>
            <w:gridSpan w:val="8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стенды  для</w:t>
            </w: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комната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просветительская  работа</w:t>
            </w:r>
          </w:p>
        </w:tc>
        <w:tc>
          <w:tcPr>
            <w:tcW w:w="2284" w:type="dxa"/>
            <w:gridSpan w:val="3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74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80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  родителями</w:t>
            </w:r>
          </w:p>
        </w:tc>
        <w:tc>
          <w:tcPr>
            <w:tcW w:w="3804" w:type="dxa"/>
            <w:gridSpan w:val="8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детского творчества.</w:t>
            </w:r>
          </w:p>
        </w:tc>
        <w:tc>
          <w:tcPr>
            <w:tcW w:w="115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61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 зона»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 наблюдения;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Прогулочные площадки  для детей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участка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деятельность;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возрастных групп.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Игровое, функциональное,  (навесы,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столы, скамьи) и спортивное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оборудование.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 занятие на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площадка.</w:t>
            </w:r>
          </w:p>
        </w:tc>
      </w:tr>
      <w:tr w:rsidR="007E123A" w:rsidRPr="007E123A" w:rsidTr="00A37CA3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улице.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Трудовая  деятельность на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огороде.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7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Клумбы  с  цветами.</w:t>
            </w:r>
          </w:p>
        </w:tc>
      </w:tr>
      <w:tr w:rsidR="007E123A" w:rsidRPr="007E123A" w:rsidTr="00A37CA3">
        <w:trPr>
          <w:trHeight w:val="26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Комнатные растения в соответствии с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познавательного  опыта,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возрастными рекомендациями</w:t>
            </w:r>
          </w:p>
        </w:tc>
      </w:tr>
      <w:tr w:rsidR="007E123A" w:rsidRPr="007E123A" w:rsidTr="00A37CA3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«Уголок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его использование 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  со  сменяющимся материалом  на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природы»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деятельности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экологическую  тематику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  природоведческого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содержания.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Муляжи фруктов, овощей; дикие и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</w:tr>
      <w:tr w:rsidR="007E123A" w:rsidRPr="007E123A" w:rsidTr="00A37CA3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Инвентарь  для трудовой  деятельности: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лейки, пульверизатор, фартуки, совочки,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  для  выращивания рассады  и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др.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 и  бросовый  материал.</w:t>
            </w:r>
          </w:p>
        </w:tc>
      </w:tr>
      <w:tr w:rsidR="007E123A" w:rsidRPr="007E123A" w:rsidTr="00A37CA3">
        <w:trPr>
          <w:trHeight w:val="147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61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умения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Литературный  стенд с оформлением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работать с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(портрет писателя, иллюстрации к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«Книжный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книгой, «добывать»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произведениям)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уголок»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нужную информацию.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   художественная  литература в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 с возрастом детей</w:t>
            </w:r>
          </w:p>
        </w:tc>
      </w:tr>
      <w:tr w:rsidR="007E123A" w:rsidRPr="007E123A" w:rsidTr="00A37CA3">
        <w:trPr>
          <w:trHeight w:val="46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6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Проживание,</w:t>
            </w:r>
          </w:p>
        </w:tc>
        <w:tc>
          <w:tcPr>
            <w:tcW w:w="141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Напольный  строительный материал;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преобразование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  «Лего»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«Строительная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познавательного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  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пластмассовые  кубики;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мастерская»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продуктивной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транспортные игрушки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A37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схемы, иллюстрации отдельных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A37CA3" w:rsidP="00A37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умелост</w:t>
            </w:r>
            <w:r w:rsidR="007E123A"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построек (мосты, дома, корабли, самолёт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творчества.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A37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Выработка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  др.).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 творца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62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56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 полезный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ширмы для фотографий дежурных по</w:t>
            </w:r>
          </w:p>
        </w:tc>
      </w:tr>
      <w:tr w:rsidR="007E123A" w:rsidRPr="007E123A" w:rsidTr="00A37CA3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в форме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столовой, по непосредственно-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«Наши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самообслуживания,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деятельности, в УП;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дежурные»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элементарного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и оборудование для трудовой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хозяйственно-бытового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 и труда на природе.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9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положительного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 к труду и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желание принять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посильное участие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41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56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ребенком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полученных и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постельные принадлежности;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«Игровая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имеющихся знаний об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посуда: столовая, чайная кухонная;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зона»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окружающем  мире 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сумочки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игре.  Накопление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жизненного опыта.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51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56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62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56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Проживание,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карандаши, восковые мелки,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преобразование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писчая  бумага, краски, гуашь, кисти для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«Творческая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познавательного опыта 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рисования, пластилин, трафареты,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мастерская»</w:t>
            </w: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продуктивной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раскраски. Дополнительный  материал: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деятельности. Развитие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листья, обрезки  бумаги, кусочки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умелости,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дерева, кусочки  поролона, лоскутки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творчества. Выработка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ткани, палочки и  др.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 творца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56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276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 в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 творческих</w:t>
            </w:r>
          </w:p>
        </w:tc>
        <w:tc>
          <w:tcPr>
            <w:tcW w:w="4962" w:type="dxa"/>
            <w:gridSpan w:val="10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 инструменты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  в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картинки «Музыкальные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«Музыкальный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самостоятельно-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инструменты»</w:t>
            </w:r>
          </w:p>
        </w:tc>
      </w:tr>
      <w:tr w:rsidR="007E123A" w:rsidRPr="007E123A" w:rsidTr="00A37CA3">
        <w:trPr>
          <w:trHeight w:val="27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уголок»</w:t>
            </w: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ритмической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Музыкально-дидактические  игры</w:t>
            </w:r>
          </w:p>
        </w:tc>
      </w:tr>
      <w:tr w:rsidR="007E123A" w:rsidRPr="007E123A" w:rsidTr="00A37CA3">
        <w:trPr>
          <w:trHeight w:val="274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23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4962" w:type="dxa"/>
            <w:gridSpan w:val="10"/>
            <w:tcBorders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23A" w:rsidRPr="007E123A" w:rsidTr="00A37CA3">
        <w:trPr>
          <w:trHeight w:val="80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123A" w:rsidRPr="007E123A" w:rsidRDefault="007E123A" w:rsidP="007E1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Обеспечение безопасности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1165BF">
      <w:pPr>
        <w:numPr>
          <w:ilvl w:val="0"/>
          <w:numId w:val="46"/>
        </w:numPr>
        <w:tabs>
          <w:tab w:val="left" w:pos="0"/>
        </w:tabs>
        <w:spacing w:after="0" w:line="240" w:lineRule="auto"/>
        <w:ind w:left="-709" w:firstLine="283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детском саду установлена «тревожная кнопка». Детский сад оборудован современной пожарной сигнализацией, огнетушителями.</w:t>
      </w:r>
    </w:p>
    <w:p w:rsidR="007E123A" w:rsidRDefault="007E123A" w:rsidP="001165BF">
      <w:pPr>
        <w:numPr>
          <w:ilvl w:val="0"/>
          <w:numId w:val="46"/>
        </w:numPr>
        <w:tabs>
          <w:tab w:val="left" w:pos="0"/>
        </w:tabs>
        <w:spacing w:after="0" w:line="240" w:lineRule="auto"/>
        <w:ind w:left="-709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ДОУ регулярно проводятся мероприятия по соблюдению прав</w:t>
      </w:r>
      <w:r w:rsidR="00904BAF">
        <w:rPr>
          <w:rFonts w:ascii="Times New Roman" w:eastAsia="Times New Roman" w:hAnsi="Times New Roman" w:cs="Times New Roman"/>
          <w:sz w:val="24"/>
          <w:szCs w:val="24"/>
        </w:rPr>
        <w:t>ил пожарной безопасности, по ос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новам безопасности, учебные тренировки. Оформляется информация для родителей по вопросам ОБЖ. Для обучения воспитанников Учреждения правилам дорожного движения в ДОУ имеется уголок ПДД, в котором проходят занятия с детьми по обучению правилам дорожного движения.</w:t>
      </w: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Pr="007E123A" w:rsidRDefault="00A37CA3" w:rsidP="00A37C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6B2B" w:rsidRDefault="00356B2B" w:rsidP="00356B2B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Default="007E123A" w:rsidP="00356B2B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Методическое сопровождение образовательных областей представлено в таблице</w:t>
      </w:r>
    </w:p>
    <w:p w:rsidR="008112CB" w:rsidRPr="008112CB" w:rsidRDefault="008112CB" w:rsidP="008112C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01"/>
        <w:gridCol w:w="6687"/>
      </w:tblGrid>
      <w:tr w:rsidR="008112CB" w:rsidRPr="008112CB" w:rsidTr="008112CB">
        <w:trPr>
          <w:trHeight w:val="277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Методическое обеспечение</w:t>
            </w:r>
          </w:p>
        </w:tc>
      </w:tr>
      <w:tr w:rsidR="008112CB" w:rsidRPr="008112CB" w:rsidTr="008112CB">
        <w:trPr>
          <w:cantSplit/>
          <w:trHeight w:val="1134"/>
        </w:trPr>
        <w:tc>
          <w:tcPr>
            <w:tcW w:w="2235" w:type="dxa"/>
            <w:textDirection w:val="btLr"/>
            <w:vAlign w:val="bottom"/>
          </w:tcPr>
          <w:p w:rsidR="008112CB" w:rsidRPr="008112CB" w:rsidRDefault="00D267B7" w:rsidP="00D267B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</w:t>
            </w:r>
            <w:r w:rsidR="008112CB"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развитие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Тверитина Е.Н., Барсукова Л.С. Руководство играми детей в дошкольных учреждениях., М.: Просвещение,1986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14. Михайленко Н.Я., Короткова Н.А., Организация сюжетной игры в детском саду., М.:Линка-Пресс,2009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15. Уорнер П., 150 развивающих игр для дошкольников. Мн.:»Попурри»,2006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17.Шорыгина Т.А. Беседы о здоровье, ООО «ТЦ Сфера»,2004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18. Глизерина Л.И., Уроки здоровья, Йошкар-Ола,2004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 Белая К.Ю., Формирование основ безопасности у дошкольников. М.:  Мозаика-Синтез,2019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20. Саулина Т.Ф., Три сигнала светофора, М.: Мозаика-Синтез,2008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21.  Саулина Т.Ф., Знакомим дошкольников с правилами дорожного движения, М.: Мозаика-Синтез,2019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22. Абрамова Л.В., Слепцова И.Ф., Социально-коммуникативное развитие дошкольников. Вторая группа раннего возраста.  М.: Мозаика-Синтез,2018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23.  Абрамова Л.В., Слепцова И.Ф., Социально-коммуникативное развитие дошкольников. Младшая группа, М.: Мозаика-Синтез,2017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24. Абрамова Л.В., Слепцова И.Ф., Социально-коммуникативное развитие дошкольников.Средняя группа.  М.: Мозаика-Синтез,2018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25. Абрамова Л.В., Слепцова И.Ф., Социально-коммуникативное развитие дошкольников. Старшая группа.,  М.: Мозаика-Синтез,2017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26. Абрамова Л.В., Слепцова И.Ф., Социально-коммуникативное развитие дошкольников. Подготовительная к школе группа.  М.: Мозаика-Синтез,2017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27. Куцакова Л.В., Трудовое воспитание в детском саду., М.: Мозаика-Синтез,2014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28. Буре Р.С., Социально-нравственное воспитание дошкольников., М.: Мозаика-Синтез,2018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29. Губанова Н.Ф., Развитие игровой деятельности., М.: Мозаика-Синтез,2019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-«Дорожная азбука» Серия обучающих карточек,  ООО «Проф-Пресс»,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563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277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7.Белошистая А.В. Занятие по развитию математических способностей детей 4-5 лет., Москва,2004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8. Демина Е.С., Развитие элементарных математических представлений. Москва,2009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 Белошистая А.В. Занятие по развитию математических способностей детей 3-4 лет., Москва,2004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10.Стасова Л.П., Развивающие математические игры-занятия в ДОУ., Воронеж,2008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11. Борзова Н.И., Весёлые цифры., Чебоксары,1992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12. Павлович О.А., Математика уже в детском саду., М.:Просвещение,1981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13. Помораева И.А., Позина В.А., Формирование элементарных математических представлений. Система работы в первой младшей группе детского сада. М.: Мозаика-Синтез, 2013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14. Помораева И.А., Позина В.А., Формирование элементарных математических представлений. Вторая  группа раннего возраста.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15. Помораева И.А., Позина В.А., Формирование элементарных математических представлений. Младшая группа М.: Мозаика-Синтез, 2014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16.  Помораева И.А., Позина В.А., Формирование элементарных математических представлений. Старшая группа.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17. Помораева И.А., Позина В.А., Формирование элементарных математических представлений. Подготовительная к школе группа М.: «Мозаика-Синтез»,2019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18. Крашенинников Е.Е., Холодова О.Л., Развитие познавательных способностей дошкольников., М.: «Мозаика-Синтез»,2017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19. Веракса Н.Е., Галимов О.Р., Познавательно- исследовательская деятельность дошкольников. Для занятий с детьми 4-7 лет. М.: «Мозаика-Синтез»,2018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20. Белошистая А.В. Занятие по развитию математических способностей детей 4-5 лет.-М.:изд.центр Владос, 2004.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Узорова О.В., Е.А. Нефёдова, 350 тестовых заданий для подготовительной к школе.- М.: «ООО Изд.АСТ»,2019 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22.  Узорова О.В., Е.А. Нефёдова, 1000 упражнений для подготовки к школе. М.: «ООО Изд.АСТ»,2019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277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Формирование целостной картины мира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15. Бондаренко Т.М., Экологические занятия с детьми 5-6 лет.- Воронеж, 2007.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16. Зебзеева В.А. Развитие элементарных естественно -научных представлений и экологической культуры. ООО «ТЦ Сфера»,2009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17. Журавлёва Л.С. Солнечная тропинка. Для работы с детьми 5-7 лет. М.: Мозаика-Синтез, 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18. Глизерина Л.И. Природа – наш дом. г.Йошкар-Ола,1996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19. Павленко Л.Ф. Ознакомление старших дошкольников с явлениями неживой природы.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Ульяновск,1993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20. Золотова Е.И. Знакомим дошкольников с миром животных. Москва«Прсвещение»1988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21. Соломенникова О.А. Экологическое воспитание в детском саду. Для занятий с детьми 2-7 лет. М.: Мозаика-Синтез,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22. Дыбина О.В. Ребёнок и окружающий мир. М.: Мозаика-Синтез, 2005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23. Марковская М.М. Уголок природы в детском саду. – М., 1989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24.Киреева Л.Г., Бережнова С.В. Формирование экологической культуры дошкольников. Волгоград, Издательство «Учитель» 2012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25. Дыбина О.В. Ознакомление с предметным и социальным окружением. Младшая группа. -  М.: Мозаика-Синтез, 2019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26. Соломенникова О.А.  Ознакомление с природой в детском саду. Младшая группа. - 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27. Соломенникова О.А.  Ознакомление с природой в детском саду. Вторая  группа раннего возраста. -  М.: Мозаика-Синтез,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28. Дыбина О.В. Ознакомление с предметным и социальным окружением. Средняя группа. -  М.: Мозаика-Синтез, 2018</w:t>
            </w:r>
          </w:p>
          <w:p w:rsidR="008112CB" w:rsidRPr="008112CB" w:rsidRDefault="008112CB" w:rsidP="008112CB">
            <w:pPr>
              <w:tabs>
                <w:tab w:val="left" w:pos="38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29. Соломенникова О.А.  Ознакомление с природой в детском саду. Средняя группа. -  М.: Мозаика-Синтез, 2017</w:t>
            </w:r>
          </w:p>
          <w:p w:rsidR="008112CB" w:rsidRPr="008112CB" w:rsidRDefault="008112CB" w:rsidP="008112CB">
            <w:pPr>
              <w:tabs>
                <w:tab w:val="left" w:pos="38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30. Дыбина О.В. Ознакомление с предметным и социальным окружением. Старшая группа. -  М.: Мозаика-Синтез, 2018</w:t>
            </w:r>
          </w:p>
          <w:p w:rsidR="008112CB" w:rsidRPr="008112CB" w:rsidRDefault="008112CB" w:rsidP="008112CB">
            <w:pPr>
              <w:tabs>
                <w:tab w:val="left" w:pos="38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31. Соломенникова О.А.  Ознакомление с природой в детском саду. Старшая группа. -  М.: Мозаика-Синтез, 2017</w:t>
            </w:r>
          </w:p>
          <w:p w:rsidR="008112CB" w:rsidRPr="008112CB" w:rsidRDefault="008112CB" w:rsidP="008112CB">
            <w:pPr>
              <w:tabs>
                <w:tab w:val="left" w:pos="38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32. Голицына Н.С. Конспекты Комплексно – тематических занятий. Средняя группа. – М.: Скрипторий,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564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14.Фалькович Т.А., Барылкина Л.П. Развитие речи, подготовка к освоению письма. Занятие для дошкольников. М.6 «Вако»2005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15.АртемьеваТ.В., Михайлова С.Г. Чаваш ача сачен таваттари ачасене литературана верентесси. Шупашкар,2014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16.Алябьева Е.А. Читаем детям 3-7 лет. М.: ООО «ТЦ Сфера»,2009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17.Максаков А.И.  Развитие правильной речи ребёнка в семье. Для занятий с детьми от рождения до семи лет.- М.: Мозаика-Синтез, 2005.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18. Гербова В.В. Занятия по развитию речи в старшей группе детского сада.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 и конспект занятий.- М.: Мозаика-Синтез, 2010.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19. Гербова В.В. Приобщение детей к художественной литературе. Для занятий с детьми 2-7 лет.- М.: Мозаика-Синтез,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20. Гербова В.В. Занятия по развитию речи в старшей группе детского сада.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- Москва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21. Ушакова О.С., Струнина Е.М. Методика развития речи детей дошкольного возраста.- Москва,2004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Михайлова С.Г. Учим говорить по-чувашски.- </w:t>
            </w: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Чебоксары,2008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23. Величук А.П., Бажанова Е.А. Русский язык в старших группах национальных детских садов.- Ленинград «Просвещение» 1987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24.Кнушевицкая Н.А. Стихи и речевые упражнения по теме «Профессии» - Москва,2008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25.Кушницкая Н.А. Стихи и речевые упражнения по теме «Грибы». Развитие логического мышления и речи у детей.Москва,2008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26.Гербова В.В.  Занятие по развитию речи во второй младшей группе детского сада. – М.: Просвещение, 1981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27.Чаваш халах самахлахе 6 том. 1 пайе. – Шупашкар,1985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28. Рик Т. Сказки и пьесы для семьи и детского сада. – М.: Линка-Пресс,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Швайко Г.С. Игры и игровые упражнения по развитию речи. – М.: Айрис-пресс,2006  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30. Перер Э. Чи-чи касая,- Шупашкар,1987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31. Васильев Н. Кесеннисен кенеки.- Шупашкар,1990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Пришвин М.М. Лисичкин хлеб.- М.: Сов. Россия,1985 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33. Шиян О.А. Развитие творческого мышления. Работаем по сказке. Для занятий с детьми 3-7 лет.-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34. Гербова В.В.  Развитие речи в детском саду. Младшая группа. М.: Мозаика-Синтез, 2019.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35. Гербова В.В.  Развитие речи в детском саду. Средняя группа.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36. Гербова В.В.  Развитие речи в детском саду. Старшая группа.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37. Гербова В.В.  Развитие речи в детском саду. Подготовительная к школе группа.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38. Хрестоматия  для чтения детям в детском саду и дома.1-3 года.-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39. Хрестоматия  для чтения детям в детском саду и дома. 3-4 года.-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40. Хрестоматия  для чтения детям в детском саду и дома.4-5 лет.-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41. Хрестоматия  для чтения детям в детском саду и дома. 5-6 лет.-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42. Хрестоматия  для чтения детям в детском саду и дома. 6-7 лет.- М.: Мозаика-Синтез, 2018.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1712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Художественно эстетическоеразвитие</w:t>
            </w:r>
          </w:p>
        </w:tc>
        <w:tc>
          <w:tcPr>
            <w:tcW w:w="7336" w:type="dxa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11. Куцакова Л. В. Занятия по конструированию из строительного материала в старшей детского сада. — М.: Мозаика-Синтез, 2006-2008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12. .Куцакова Л. В. Занятия по конструированию из строительного материала в подготовительной к школе группе детского сада. — М.: Мозаика-Синтез, 2006-2008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13. Казакова Р.Г. Рисование с детьми дошкольного возраста.- М.: ТЦ Сфера, 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 Казакова Т.Г. Детские изобразительное творчество. – М.: «Карапуз-дидактика», 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15.Комарова Т.С. Занятие по изобразительной деятельности в средней группе детского сада. – М.: Мозаика-Синтез,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16. Швайко Г.С. Занятие по изобразительной деятельности в детском саду. Старшая группа. – М.: Владос, 2003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17. Халезова Н.Б., Курочкина Н.А., Пантюхина Лепка в детском саду. – М.: Просвещение, 1986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18. Комарова Т.С. Детское художественное творчество. Для занятий с детьми 2-7 лет. - М.: Мозаика-Синтез,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19. Комарова Т.С. Изобразительная деятельность в детском саду. Для занятий с детьми 2-7 лет.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20. Комарова Т.С. Развитие художественных способностей дошкольников . Для занятий с детьми 3 - 7 лет. - М.: Мозаика-Синтез,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21. Комарова Т.С.Народное искусство- детям. Художественно-эстетическое развитие. 3-7 лет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22. Комарова Т.С. Изобразительная деятельность в детском саду. Младшая группа.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23. Комарова Т.С. Изобразительная деятельность в детском саду. Средняя группа.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24. Комарова Т.С. Изобразительная деятельность в детском саду. Старшая группа.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25. Комарова Т.С. Изобразительная деятельность в детском саду. Подготовительная к школе  группа.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26.Куцакова Л.В. Конструирование из строительного материала. Старшая группа группа. - М.: Мозаика-Синтез,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Куцакова Л.В. Конструирование из строительного материала. Подготовительная к школе группа. - М.: Мозаика-Синтез, 2018 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28. Шорыгина Т.А. День победы! Сценарии праздников в детском саду, посвящённых 9 мая. – Москва,2007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29.  Филькина Л. 4 времени года. Сценарии детских утренников. – Москва,1997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30.Лунаева Т.А. Сценарии праздников, тематических развлечений и утренников в ДОУ. – Волгоград,2007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31. Арсеневская О.Н. Музыкальные занятия. Первая младшая группа. – Волгоград: Учитель, 2012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32. Костина Э.П.  Камертон. Программа музыкального образования детей раннего и дошкольного возроста. – М.: Линка – Пресс,2008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33. Зацепина М.Б., Антонова Т.В. Праздники и развлечения в детском саду. Для работ с детьми 3-7 лет. - М.: Мозаика-Синтез,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Зацепина М.Б., Жукова Г.Е.  Музыкальное воспитание в </w:t>
            </w: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детском саду. Младшая группа.  - М.: Мозаика-Синтез, 2016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35. Зацепина М.Б., Жукова Г.Е.  Музыкальное воспитание в детском саду.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группа.  - 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36. Зацепина М.Б., Жукова Г.Е.  Музыкальное воспитание в детском саду. Старшая группа.  - М.: Мозаика-Синтез, 2016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37. Зацепина М.Б. Музыкальное воспитание в детском саду.-М.: Мозаика-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Синтез, 2005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38. Зацепина М. Б. Культурно-досуговая деятельность. — М., 2004.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39.Зацепина М. Б. Культурно-досуговая деятельность в детском саду. — М: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Мозаика-Синтез, 2005-2010.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40. Зацепина   М. Б.  Антонова Т. В. Народные праздники в детском саду. —М.: Мозаика-Синтез, 2005-2010.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41. Захарова Г.П., Захаров Л.Я. «Чувашская музыка в детском саду»- Чебоксары, 1995.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12CB" w:rsidRPr="008112CB" w:rsidTr="008112CB">
        <w:trPr>
          <w:trHeight w:val="1712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7336" w:type="dxa"/>
            <w:vMerge w:val="restart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11. Глазырина Л. Д. Физическая культура – дошкольникам. Младший возраст – М.: Владос, 2001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12. Глазырина Л. Д. Физическая культура – дошкольникам. Средний возраст – М.: Владос, 2001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13. Махалова И. В., Николаева Е. И. Солнышко сияет, играть нас приглашает – Чебоксары: Новое время, 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 Литвинова М. Ф. Русские народные подвижные игры – М.: Просвещение 1986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 Иова Е. П. Утренняя гимнастика под музыку -0 М.: Просвещение 1984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16. Узорова О. В. Пальчиковая гимнастика – М.: АСТ:Астрель, 2006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 Прищепа С. С.Физическое развитие и здоровье детей 3-7 лет – М.: ТЦ Сфера 2009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18. Фролов В. Г. Физкультурные занятия, игры и упражнения на прогулке. М. : Просвещение 2008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 Муравьёв В. А.. Воспитание физических качеств детей дошкольноговозрастс – М.: Айрист-пресс, 2004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20. Бабина К. С. Комплекс утренней гимнастики в детском саду. М.: Просвещение1978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21. Антонова З. С. Перлевыляр – ха. Шупашкар 1992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22. Ягодова Л. Г., Махалова И. В. Чувашские детские игры – Чебоксары, 2005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23. Голубева Л. Г. Гимнастика и массаж для самых маленьких. М.: Мозаика-Синтез ,2007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24. Пензулаева Л. И. Физическая культура в детском саду Система работы в средней группе. М.: Мозаика-Синтез,2012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25. Пензулаева Л. И. Физическая культура в детском саду Система работы в старшей группе. М.: Мозаика-Синтез, 2012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26. Пензулаева Л. И. Физическая культура в детском саду </w:t>
            </w: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Система работы в подготовительной группе. М.: Мозаика-Синтез, 2012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27. Борисова М. М. Малоподвижные игры и игровые упражнения.М.: Мозаика-Синтез,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28. Пензулаева Л. И. Физическая культура в детском саду. Младшая группа. Мозаика-Синтез Москва 20018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29. Фёдорова С. Ю. Примерные планы физкультурных занятий с детьми 4-5 лет.Следняя группа. М.: Мозаика-Синтез,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30. Фёдорова С. Ю. Примерные планы физкультурных занятий с детьми 5-6 лет. Старшая группа. Мозаика-Синтез Москва, 2017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31. Пензулаева Л. И. Физическая культура в детском саду. Старшая группа Мозаика-Синтез Москва, 2018</w:t>
            </w:r>
          </w:p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32. Пензулаева Л. И. Физическая культура в детском саду. Подготовительная к школе группа Мозаика-Синтез Москва, 2018</w:t>
            </w:r>
          </w:p>
        </w:tc>
      </w:tr>
      <w:tr w:rsidR="008112CB" w:rsidRPr="008112CB" w:rsidTr="008112CB">
        <w:trPr>
          <w:trHeight w:val="1712"/>
        </w:trPr>
        <w:tc>
          <w:tcPr>
            <w:tcW w:w="2235" w:type="dxa"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6" w:type="dxa"/>
            <w:vMerge/>
            <w:vAlign w:val="bottom"/>
          </w:tcPr>
          <w:p w:rsidR="008112CB" w:rsidRPr="008112CB" w:rsidRDefault="008112CB" w:rsidP="00811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12CB" w:rsidRPr="008112CB" w:rsidRDefault="008112CB" w:rsidP="008112CB">
      <w:pPr>
        <w:tabs>
          <w:tab w:val="left" w:pos="1495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Calibri" w:eastAsia="Times New Roman" w:hAnsi="Calibri" w:cs="Times New Roman"/>
          <w:sz w:val="24"/>
          <w:szCs w:val="24"/>
        </w:rPr>
        <w:lastRenderedPageBreak/>
        <w:tab/>
      </w:r>
    </w:p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/>
          <w:bCs/>
          <w:sz w:val="24"/>
          <w:szCs w:val="24"/>
        </w:rPr>
        <w:t>Наглядно-дидактические пособия познавательная деятельность</w:t>
      </w:r>
    </w:p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Серия «Уроки для самых маленьких»:</w:t>
      </w:r>
    </w:p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 xml:space="preserve">  «Посуда», «Сравниваем противоположности», «Цветы», «Бытовая техника», «Овощи и фрукты», «Инструменты», «Еда и напитки», «Деревья», «Животный мир, « Прерии и степи», «Грибы и ягоды», «Виды спорта», «Комнатные цветы», «Игрушки», «Профессии» - ООО Изд.дом. «Проф - Пресс»,2014</w:t>
      </w:r>
    </w:p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407"/>
        <w:gridCol w:w="5881"/>
      </w:tblGrid>
      <w:tr w:rsidR="008112CB" w:rsidRPr="008112CB" w:rsidTr="00C837A5">
        <w:tc>
          <w:tcPr>
            <w:tcW w:w="3510" w:type="dxa"/>
          </w:tcPr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Программы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61" w:type="dxa"/>
          </w:tcPr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1.Васильева Л.Г. Познание дошкольниками искусства чувашского орнамента. – Чебоксары, 2002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Кузнецова Л.В.. Захарова Г.П. Программа образования ребёнка-дошкольника. – Чебоксары, 2006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3. Васильева Л.Г. Загадочный мир народных узоров. – 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Чебоксары: «Новое время»,2005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Васильева Л.Г. Чувашское орнаментальное и устное народное творчество дошкольникам. - Чебоксары, 2001.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 Васильева Л.Г. Приобщение детей 2-3 лет к народному искусству родного края. – Чебоксары: ЗАО «ЦСП «Типография Брындиных», 2015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 Васильева Л.Г. Этнохудожественное развитие детей детей 3-4 лет. Чебоксары: «Новое время»,2005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  Васильева  Л.Г. Детское орнаментальное творчество.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Чебоксары, 2015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 Махалова И.В., Николаева Е.И. Воспитание  здорового ребёнка на традициях чувашского народа. – Чебоксары,2003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9. Иванова Н.В. Дошкольное образование в поликультуронм регионе. – Чебоксары: Чуваш. гос. </w:t>
            </w: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пед.ун-т,2012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10. Вераксы Н.В., Комарова Т.С., Васильева М.А. – От рождения до школы. Основная образовательная  программа дошкольного образования. -  </w:t>
            </w: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М.: Мозаика-Синтез, 2019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  <w:r w:rsidRPr="008112C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Вераксы Н.В., Комарова Т.С., Васильева М.А. – От рождения до школы. Основная образовательная  программа дошкольного образования. -  </w:t>
            </w:r>
            <w:r w:rsidRPr="008112CB">
              <w:rPr>
                <w:rFonts w:ascii="Times New Roman" w:eastAsia="Times New Roman" w:hAnsi="Times New Roman" w:cs="Times New Roman"/>
                <w:sz w:val="24"/>
                <w:szCs w:val="24"/>
              </w:rPr>
              <w:t>М.: Мозаика-Синтез, 2014</w:t>
            </w:r>
          </w:p>
          <w:p w:rsidR="008112CB" w:rsidRPr="008112CB" w:rsidRDefault="008112CB" w:rsidP="008112CB">
            <w:pPr>
              <w:tabs>
                <w:tab w:val="left" w:pos="149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112CB" w:rsidRPr="008112CB" w:rsidRDefault="008112CB" w:rsidP="008112CB">
      <w:pPr>
        <w:tabs>
          <w:tab w:val="left" w:pos="1495"/>
        </w:tabs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Комплексные занятия:</w:t>
      </w: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>1.Голицина Н.С. Конспекты комплексно-тематических занятий. 1-я младшая группа. – М.: «Издательство Скрипторий»,2003</w:t>
      </w: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>2. Голицина Н.С. Конспекты комплексно-тематических занятий. 2-я младшая группа. – М.: «Издательство Скрипторий», 2018</w:t>
      </w: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>3.  Голицина Н.С. Занятия в детском саду. Комплексно-тематическое планирование. – М.: «Издательство Скрипторий», 2017</w:t>
      </w: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>4. Можейко А.В. развитие познавательной и эмоциональной сфер дошкольников. М.:ТЦ Сфера, 2009</w:t>
      </w: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112CB" w:rsidRPr="008112CB" w:rsidRDefault="008112CB" w:rsidP="008112CB">
      <w:pPr>
        <w:tabs>
          <w:tab w:val="left" w:pos="1495"/>
        </w:tabs>
        <w:spacing w:after="0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Рабочие программы:</w:t>
      </w:r>
    </w:p>
    <w:p w:rsidR="008112CB" w:rsidRPr="008112CB" w:rsidRDefault="008112CB" w:rsidP="008112CB">
      <w:pPr>
        <w:numPr>
          <w:ilvl w:val="0"/>
          <w:numId w:val="62"/>
        </w:numPr>
        <w:tabs>
          <w:tab w:val="left" w:pos="1495"/>
        </w:tabs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 xml:space="preserve">Вераксы Н.В., Комарова Т.С., Васильева М.А. – Рабочая программа воспитателя. Ежедневное планирование. От рождения до школы. Вторая младшая группа. -  </w:t>
      </w:r>
      <w:r w:rsidRPr="008112CB">
        <w:rPr>
          <w:rFonts w:ascii="Times New Roman" w:eastAsia="Times New Roman" w:hAnsi="Times New Roman" w:cs="Times New Roman"/>
          <w:sz w:val="24"/>
          <w:szCs w:val="24"/>
        </w:rPr>
        <w:t>Волгоград: Учитель,2015</w:t>
      </w:r>
    </w:p>
    <w:p w:rsidR="008112CB" w:rsidRPr="008112CB" w:rsidRDefault="008112CB" w:rsidP="008112CB">
      <w:pPr>
        <w:numPr>
          <w:ilvl w:val="0"/>
          <w:numId w:val="62"/>
        </w:numPr>
        <w:tabs>
          <w:tab w:val="left" w:pos="1495"/>
        </w:tabs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 xml:space="preserve"> Вераксы Н.В., Комарова Т.С., Васильева М.А. – Рабочая программа воспитателя. Ежедневное планирование. От рождения до школы. Средняя группа. -  </w:t>
      </w:r>
      <w:r w:rsidRPr="008112CB">
        <w:rPr>
          <w:rFonts w:ascii="Times New Roman" w:eastAsia="Times New Roman" w:hAnsi="Times New Roman" w:cs="Times New Roman"/>
          <w:sz w:val="24"/>
          <w:szCs w:val="24"/>
        </w:rPr>
        <w:t>Волгоград: Учитель,2015</w:t>
      </w:r>
    </w:p>
    <w:p w:rsidR="008112CB" w:rsidRPr="008112CB" w:rsidRDefault="008112CB" w:rsidP="008112CB">
      <w:pPr>
        <w:numPr>
          <w:ilvl w:val="0"/>
          <w:numId w:val="62"/>
        </w:numPr>
        <w:tabs>
          <w:tab w:val="left" w:pos="1495"/>
        </w:tabs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 xml:space="preserve">1. Вераксы Н.В., Комарова Т.С., Васильева М.А. – Рабочая программа воспитателя. Ежедневное планирование. От рождения до школы. Старшая группа. -  </w:t>
      </w:r>
      <w:r w:rsidRPr="008112CB">
        <w:rPr>
          <w:rFonts w:ascii="Times New Roman" w:eastAsia="Times New Roman" w:hAnsi="Times New Roman" w:cs="Times New Roman"/>
          <w:sz w:val="24"/>
          <w:szCs w:val="24"/>
        </w:rPr>
        <w:t>Волгоград: Учитель,2015</w:t>
      </w:r>
    </w:p>
    <w:p w:rsidR="008112CB" w:rsidRPr="008112CB" w:rsidRDefault="008112CB" w:rsidP="008112CB">
      <w:pPr>
        <w:numPr>
          <w:ilvl w:val="0"/>
          <w:numId w:val="62"/>
        </w:numPr>
        <w:tabs>
          <w:tab w:val="left" w:pos="1495"/>
        </w:tabs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Cs/>
          <w:sz w:val="24"/>
          <w:szCs w:val="24"/>
        </w:rPr>
        <w:t xml:space="preserve">1. Вераксы Н.В., Комарова Т.С., Васильева М.А. – Рабочая программа воспитателя. Ежедневное планирование. От рождения до школы. Подготовительная группа. -  </w:t>
      </w:r>
      <w:r w:rsidRPr="008112CB">
        <w:rPr>
          <w:rFonts w:ascii="Times New Roman" w:eastAsia="Times New Roman" w:hAnsi="Times New Roman" w:cs="Times New Roman"/>
          <w:sz w:val="24"/>
          <w:szCs w:val="24"/>
        </w:rPr>
        <w:t>Волгоград: Учитель,2015</w:t>
      </w:r>
    </w:p>
    <w:p w:rsidR="008112CB" w:rsidRPr="008112CB" w:rsidRDefault="008112CB" w:rsidP="008112CB">
      <w:pPr>
        <w:tabs>
          <w:tab w:val="left" w:pos="1495"/>
        </w:tabs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D6306E" w:rsidRDefault="00D6306E" w:rsidP="008112CB">
      <w:pPr>
        <w:tabs>
          <w:tab w:val="left" w:pos="1495"/>
        </w:tabs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12CB" w:rsidRPr="008112CB" w:rsidRDefault="008112CB" w:rsidP="008112CB">
      <w:pPr>
        <w:tabs>
          <w:tab w:val="left" w:pos="1495"/>
        </w:tabs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7CA3" w:rsidRDefault="00A37CA3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 методический комплект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1. Вераксы Н. Е., Комарова Т. С., Васильева М. А. Примерное комплексно- тематическое планирование к программе «От рождения до школы». Младшая группа. М.: Мозаика Синтез, 2015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2. Вераксы Н. Е., Комарова Т. С., Васильева М. А. Примерное комплексно- тематическое планирование к программе «От рождения до школы». Средняя группа. М.: Мозаика Синтез, 2015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3. Вераксы Н. Е., Комарова Т. С., Васильева М. А. Примерное комплексно- тематическое планирование к программе «От рождения до школы». Старшая группа. М.: Мозаика Синтез, 2015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4. Вераксы Н. Е., Комарова Т. С., Васильева М. А. Примерное комплексно- тематическое планирование к программе «От рождения до школы». Подготовительная группа. М.: Мозаика Синтез, 2015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5. Вераксы Н. Е., Комарова Т. С., Васильева М. А. Образовательный процесс. Планирование на каждый день. Группа раннего возраста (от 2 до 3 лет).  Декабрь-февраль. Волгоград 2017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6.  Вераксы Н. Е., Комарова Т. С., Васильева М. А. Образовательный процесс. Планирование на каждый день. Младшая группа Сентябрь-ноябрь. Волгоград 2016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7.  Вераксы Н. Е., Комарова Т. С., Васильева М. А. Образовательный процесс. Планирование на каждый день. Младшая группа Декабрь  февраль. Волгоград 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8.Вераксы Н. Е., Комарова Т. С., Васильева М. А. Образовательный процесс. Планирование на каждый день. Младшая группа.Март-май. Волгоград 2016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9. Вераксы Н. Е., Комарова Т. С., Васильева М. А. Образовательный процесс. Планирование на каждый день.Средняя группа Сентябрь-ноябрь. Волгоград 2018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10. Вераксы Н. Е., Комарова Т. С., Васильева М. А. Образовательный процесс. Планирование на каждый день.Средняя группа. Март-май. Волгоград 2018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11. Вераксы Н. Е., Комарова Т. С., Васильева М. А. Образовательный процесс. Планирование на каждый день. Старшая группа Сентябрь-ноябрь. Волгоград 2018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>12. Вераксы Н. Е., Комарова Т. С., Васильева М. А. Образовательный процесс. Планирование на каждый день.Подготовительная группа Сентябрь-ноябрь. Волгоград 2017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 13.Вераксы Н. Е., Комарова Т. С., Васильева М. А. Образовательный процесс. Планирование на каждый день. Подготовительная групп.  Декабрь  февраль. Волгоград 2016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14. Вераксы Н. Комарова Т. С., Васильева М. А. Образовательный процесс. Планирование на каждый день. Группа группа. Март-май. Волгоград Е., 2017</w:t>
      </w:r>
    </w:p>
    <w:p w:rsidR="008112CB" w:rsidRPr="008112CB" w:rsidRDefault="008112CB" w:rsidP="008112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15. Виноградова Н. А., Кодачигова Ю. В. Планирование работы в старшей и подготовительной группах детского сада в соответствии с ФГОС дошкольного образования. М.: Аркти, 2014</w:t>
      </w:r>
    </w:p>
    <w:p w:rsidR="007E123A" w:rsidRPr="008112CB" w:rsidRDefault="008112CB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12CB">
        <w:rPr>
          <w:rFonts w:ascii="Times New Roman" w:eastAsia="Times New Roman" w:hAnsi="Times New Roman" w:cs="Times New Roman"/>
          <w:sz w:val="24"/>
          <w:szCs w:val="24"/>
        </w:rPr>
        <w:t xml:space="preserve">  16. Виноградова Н. А., Кодачигова Ю. В. Планирование работы в младшей и средней группах детского сада в соответствии с ФГОС дошкольного образования. М.: Аркти, 2014</w:t>
      </w:r>
    </w:p>
    <w:p w:rsidR="001653EB" w:rsidRDefault="001653EB" w:rsidP="007E1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Часть, формируемая участниками образовательных отношений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1165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Описание примерного перечня оборудования и материалов для реализации программы «Узоры чувашской земли» соответствует парциальной программе(стр.78-83)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577B" w:rsidRDefault="004E577B" w:rsidP="004E577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123A" w:rsidRPr="007E123A" w:rsidRDefault="004E577B" w:rsidP="004E57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</w:t>
      </w:r>
      <w:r w:rsidR="007E123A"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3.2 Организация режима дня</w:t>
      </w:r>
    </w:p>
    <w:p w:rsidR="007E123A" w:rsidRPr="007E123A" w:rsidRDefault="007E123A" w:rsidP="00B755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6B2B" w:rsidRPr="00356B2B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Режим дня </w:t>
      </w:r>
      <w:r w:rsidR="00A37CA3">
        <w:rPr>
          <w:rFonts w:ascii="Times New Roman" w:eastAsiaTheme="minorHAnsi" w:hAnsi="Times New Roman" w:cs="Times New Roman"/>
          <w:sz w:val="24"/>
          <w:szCs w:val="24"/>
          <w:lang w:eastAsia="en-US"/>
        </w:rPr>
        <w:t>дошкольной группы МБДОУ «Матакский детский сад</w:t>
      </w:r>
      <w:r w:rsidR="00B755AE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составлен в соответствии  с требованиями  Санитарно</w:t>
      </w:r>
      <w:r w:rsidR="00B755AE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эпидемиологических  правил  и нормативов СанПин 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>2.3/2.4.3590-20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утвержденных постановлением Главного государственного  санитарного  вр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ача Российской Федерации от 27.10.2020 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г.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№32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>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Главным государственным санитарным врачом РФ от 28.01.2021 № 2.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</w:t>
      </w:r>
    </w:p>
    <w:p w:rsidR="00356B2B" w:rsidRPr="00356B2B" w:rsidRDefault="00B755AE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Дошкольная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разновозрастная  группа МБДОУ «Матакский детский сад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функционирует  в режиме 9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-часового пребыва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ния воспитанников в период с 7.30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до 16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 w:rsidR="00A80D70">
        <w:rPr>
          <w:rFonts w:ascii="Times New Roman" w:eastAsiaTheme="minorHAnsi" w:hAnsi="Times New Roman" w:cs="Times New Roman"/>
          <w:sz w:val="24"/>
          <w:szCs w:val="24"/>
          <w:lang w:eastAsia="en-US"/>
        </w:rPr>
        <w:t>0 при 6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-дневной рабочей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неделе. Выходные дни: 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воскресенье и праздничные дни, установленные законодательством Российской Федерации. Режим дня имеет рациональную продолжительность и предполагает  разумное чередование различных видов деятельности и отдыха детей в течение  их пребывания  в учреждении. Режим дня  во всех возрастных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группах соответствует  возрастным  психофизиологическим особенностям  детей  и способствует их гармоничному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</w:t>
      </w:r>
      <w:r w:rsid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ю.</w:t>
      </w:r>
    </w:p>
    <w:p w:rsidR="004E577B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основании требований  СанПиН в режим всех возрастных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подгрупп введены е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жедневные прогулки  де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тей - составляет  не менее 3 часов в день,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включая утренний прием  детей на улице, а также непосредственно-образовательную деятельность   по физическому  развитию, проводимую на открытом воздухе.</w:t>
      </w:r>
    </w:p>
    <w:p w:rsidR="004E577B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Прогулку организуют  2 раза в день: в первой половине-до обеда и во второй половине дня –перед  уходом домой. 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 температуре воздуха ниже -15 *с и скорости ветра более 7 м/с продолжительность прогулки сокращается.</w:t>
      </w:r>
    </w:p>
    <w:p w:rsidR="00356B2B" w:rsidRPr="00356B2B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Продолжительность дневного сна  для дет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ей дошкольного возраста 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>от 4 до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7 лет – 2,5 часа. Для детей  от 1-3года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дневной сон  организуют  однократно продолжительностью 3 часа. </w:t>
      </w:r>
    </w:p>
    <w:p w:rsidR="0058136D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 реализации  образовательной  программы  продолжител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ьность дневной суммарной обра</w:t>
      </w:r>
      <w:r w:rsidR="0058136D">
        <w:rPr>
          <w:rFonts w:ascii="Times New Roman" w:eastAsiaTheme="minorHAnsi" w:hAnsi="Times New Roman" w:cs="Times New Roman"/>
          <w:sz w:val="24"/>
          <w:szCs w:val="24"/>
          <w:lang w:eastAsia="en-US"/>
        </w:rPr>
        <w:t>зовательной нагрузки составляет:</w:t>
      </w:r>
    </w:p>
    <w:p w:rsidR="0058136D" w:rsidRDefault="0058136D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от 1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до 3 лет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составляет -не более 2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0 ми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нут при продолжительности 1 занятия – 10 минут; </w:t>
      </w:r>
    </w:p>
    <w:p w:rsidR="0058136D" w:rsidRDefault="0058136D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-от 3 до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 лет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–суммарная образовательная нагрузка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не  более 30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минут при продолжительности 1 занятия – 15 минут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:rsidR="0058136D" w:rsidRDefault="0058136D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от 4 до 5 лет-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суммарная образовательная нагрузка составляет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не более 40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минут,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 продолжительности 1 занятия – 20 минут;</w:t>
      </w:r>
    </w:p>
    <w:p w:rsidR="0058136D" w:rsidRDefault="0058136D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-от 5 до 6 лет   - продолжительность образовательной нагрузки составляет 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50 минут или 7</w:t>
      </w:r>
      <w:r w:rsidR="00356B2B"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>5 минут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 организации 1 заняти</w:t>
      </w:r>
      <w:r w:rsidR="00773690">
        <w:rPr>
          <w:rFonts w:ascii="Times New Roman" w:eastAsiaTheme="minorHAnsi" w:hAnsi="Times New Roman" w:cs="Times New Roman"/>
          <w:sz w:val="24"/>
          <w:szCs w:val="24"/>
          <w:lang w:eastAsia="en-US"/>
        </w:rPr>
        <w:t>я после дневного сна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 продолжительности 25 минут;</w:t>
      </w:r>
    </w:p>
    <w:p w:rsidR="0058136D" w:rsidRDefault="0058136D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для детей от 6 до 7 лет- образовательная нагрузка - 90 минут, при продолжительности 1 занятия – 30 минут.</w:t>
      </w:r>
    </w:p>
    <w:p w:rsidR="00356B2B" w:rsidRPr="00356B2B" w:rsidRDefault="00356B2B" w:rsidP="00B755AE">
      <w:pPr>
        <w:spacing w:after="0" w:line="240" w:lineRule="auto"/>
        <w:ind w:left="142"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Перерывы между занятиями  составляют не менее 10 минут. В середине  занятия проводят физкультминутку. При осуществлении  образовательной деятельности в иных организ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>ационных формах(в виде игровой, п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ознавательно-исследовательской, в форме мастерских, экскурсий)   продолжительность  занятий  не регламентируется. 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течение  дня  во всех возрастных 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группах предусмотрен определенный баланс  различных видов деятельности. С учетом данных требований  составлен  режим дня  в разных возрастных </w:t>
      </w:r>
      <w:r w:rsidR="004E577B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</w:t>
      </w:r>
      <w:r w:rsidRPr="00356B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группах. </w:t>
      </w: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Методическое сопровождение режима дня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-2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059"/>
        <w:gridCol w:w="1760"/>
        <w:gridCol w:w="2702"/>
        <w:gridCol w:w="1417"/>
      </w:tblGrid>
      <w:tr w:rsidR="003B03A9" w:rsidRPr="003B03A9" w:rsidTr="003B03A9">
        <w:trPr>
          <w:trHeight w:val="282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Автор-составитель</w:t>
            </w:r>
          </w:p>
        </w:tc>
        <w:tc>
          <w:tcPr>
            <w:tcW w:w="3819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7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И.В.</w:t>
            </w:r>
          </w:p>
        </w:tc>
        <w:tc>
          <w:tcPr>
            <w:tcW w:w="2059" w:type="dxa"/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  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 саду.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 и средняя группы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Кравченко И.В.</w:t>
            </w:r>
          </w:p>
        </w:tc>
        <w:tc>
          <w:tcPr>
            <w:tcW w:w="2059" w:type="dxa"/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  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 саду.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3B03A9" w:rsidRPr="003B03A9" w:rsidTr="003B03A9">
        <w:trPr>
          <w:trHeight w:val="274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и подготовительная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82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bottom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группы.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6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Бабенкова Е.А.</w:t>
            </w: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прогул-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3B03A9" w:rsidRPr="003B03A9" w:rsidTr="003B03A9">
        <w:trPr>
          <w:trHeight w:val="282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ке.</w:t>
            </w:r>
          </w:p>
        </w:tc>
        <w:tc>
          <w:tcPr>
            <w:tcW w:w="27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Зебзеева В.А.</w:t>
            </w:r>
          </w:p>
        </w:tc>
        <w:tc>
          <w:tcPr>
            <w:tcW w:w="3819" w:type="dxa"/>
            <w:gridSpan w:val="2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режимных про-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цессов в ДОУ.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Алямовская А.Г.</w:t>
            </w:r>
          </w:p>
        </w:tc>
        <w:tc>
          <w:tcPr>
            <w:tcW w:w="3819" w:type="dxa"/>
            <w:gridSpan w:val="2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 поведении ребёнка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за столом.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Шорыгина Т.А.</w:t>
            </w:r>
          </w:p>
        </w:tc>
        <w:tc>
          <w:tcPr>
            <w:tcW w:w="3819" w:type="dxa"/>
            <w:gridSpan w:val="2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 хорошем и плохом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3B03A9" w:rsidRPr="003B03A9" w:rsidTr="003B03A9">
        <w:trPr>
          <w:trHeight w:val="282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поведении.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66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Шорыгина Т.А.</w:t>
            </w:r>
          </w:p>
        </w:tc>
        <w:tc>
          <w:tcPr>
            <w:tcW w:w="38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об этикете с детьми</w:t>
            </w:r>
          </w:p>
        </w:tc>
        <w:tc>
          <w:tcPr>
            <w:tcW w:w="27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3B03A9" w:rsidRPr="003B03A9" w:rsidTr="003B03A9">
        <w:trPr>
          <w:trHeight w:val="262"/>
        </w:trPr>
        <w:tc>
          <w:tcPr>
            <w:tcW w:w="198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Баринова Е.В.</w:t>
            </w:r>
          </w:p>
        </w:tc>
        <w:tc>
          <w:tcPr>
            <w:tcW w:w="3819" w:type="dxa"/>
            <w:gridSpan w:val="2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Обучаем  дошкольников  ги-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М.: ТЦ Сфера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eastAsia="Times New Roman" w:hAnsi="Times New Roman" w:cs="Times New Roman"/>
                <w:sz w:val="24"/>
                <w:szCs w:val="24"/>
              </w:rPr>
              <w:t>гиене.</w:t>
            </w:r>
          </w:p>
        </w:tc>
        <w:tc>
          <w:tcPr>
            <w:tcW w:w="270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Кравченко И. В. Долгова Т. Л. 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в детском саду. Старшая и подготовительная к школе группы. 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Центр Сфера. Москва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Самойлова З. И. </w:t>
            </w:r>
          </w:p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детей на прогулке. Первая младшая группа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Волгоград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Кастрыкина В. Н., Попова Г. П. 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детей на прогулке. Вторая младшая группа 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Волгоград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Кобзева Т. Г. 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детей на прогулке. Средняя группа. 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Волгоград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03A9" w:rsidRPr="003B03A9" w:rsidTr="003B03A9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Кобзева Т. Г. 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детей на прогулке. Старшая группа. </w:t>
            </w:r>
          </w:p>
        </w:tc>
        <w:tc>
          <w:tcPr>
            <w:tcW w:w="270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3A9">
              <w:rPr>
                <w:rFonts w:ascii="Times New Roman" w:hAnsi="Times New Roman" w:cs="Times New Roman"/>
                <w:sz w:val="24"/>
                <w:szCs w:val="24"/>
              </w:rPr>
              <w:t>Волгоград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03A9" w:rsidRPr="003B03A9" w:rsidRDefault="003B03A9" w:rsidP="003B03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3.3 Особенности традиционных событий,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праздников, мероприятий.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Default="007E123A" w:rsidP="00AF19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Особенности традиционных событий, праздников, мероприя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тий обусловлены реализацией ком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плексно-тематического построения Программы. Организацион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ной основой реализации комплекс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но-тематического принципа построения программы является примерный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календарь праздников,</w:t>
      </w:r>
      <w:r w:rsidR="004E577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="004E577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также ка</w:t>
      </w:r>
      <w:r w:rsidR="00CE74A7">
        <w:rPr>
          <w:rFonts w:ascii="Times New Roman" w:eastAsia="Times New Roman" w:hAnsi="Times New Roman" w:cs="Times New Roman"/>
          <w:i/>
          <w:iCs/>
          <w:sz w:val="24"/>
          <w:szCs w:val="24"/>
        </w:rPr>
        <w:t>лендарь образовательных событий,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тематика которых ориентирована на все направления развития ребенка до-школьного возраста и посвящена различным сторонам человеческого бытия. В основу организации образовательного содержания ставится тема, выступающая как 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сообщаемое знание и представляе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мая в эмоционально-образной форме. Содержание образования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проецируется на предметную сре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ду. На основе перечня праздников (событий) осуществляется комплексно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-тематическое планиро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вание образовательной деятельности. В организации и проведении традиционных событий, праздников, мероприятий принимают участие специалисты дошкольного</w:t>
      </w:r>
      <w:r w:rsidR="00CE74A7">
        <w:rPr>
          <w:rFonts w:ascii="Times New Roman" w:eastAsia="Times New Roman" w:hAnsi="Times New Roman" w:cs="Times New Roman"/>
          <w:sz w:val="24"/>
          <w:szCs w:val="24"/>
        </w:rPr>
        <w:t xml:space="preserve"> учреждении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, родители и социальные партнеры.</w:t>
      </w:r>
    </w:p>
    <w:p w:rsidR="00AF191E" w:rsidRPr="007E123A" w:rsidRDefault="00AF191E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3.4 Организация развивающей</w:t>
      </w:r>
    </w:p>
    <w:p w:rsidR="007E123A" w:rsidRPr="007E123A" w:rsidRDefault="007E123A" w:rsidP="007E12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предметно-пространственной среды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Предметно-развивающая среда является важным фактором  воспитания и развития ребенка.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При организации развивающей предметно-пространственной среды дошкольной образовательной организации учитываются следующие требования нормативных документов: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-Конституция Российской Федерации от 25 декабря 1993 года, с</w:t>
      </w:r>
      <w:r w:rsidR="00CE74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изменениями от 30 декабря 2008 года;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-Федеральный закон Российской Федерации от 29 декабря 2012 года №273-ФЗ «Об образовании в Российской Федерации»;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-Федеральный закон «О внесении изменений в отдельные закон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одательные акты Российской Феде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рации в связи с принятием Федерального закона "Об образовании в Российской Федерации"», № 185 от 02 июля 2013 года;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-Приказ Министерства образования и науки Российской Федерации «Об утверждении Федерально-го государственного образовательного стандарта дошкольного образования» № 1155 от 17 октября 2013 года;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-Комментарии к ФГОС дошкольного образования Министерства образования и науки Российской Федерации № 08-249 от 28 февраля 2014 года;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-Концепция содержания непрерывного образования (дошкольное и начальное звено), утвержденная Федеральным координационным советом по общему образованию Министерства образования РФ от 17 июня 2003 года.</w:t>
      </w:r>
    </w:p>
    <w:p w:rsidR="007E123A" w:rsidRPr="007E123A" w:rsidRDefault="007E123A" w:rsidP="00DF1F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-Постановление Главного государственного санитарного врач</w:t>
      </w:r>
      <w:r w:rsidR="00CE74A7">
        <w:rPr>
          <w:rFonts w:ascii="Times New Roman" w:eastAsia="Times New Roman" w:hAnsi="Times New Roman" w:cs="Times New Roman"/>
          <w:sz w:val="24"/>
          <w:szCs w:val="24"/>
        </w:rPr>
        <w:t>а Российской Федерации от 28 января 2021 г. N 2г.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</w:t>
      </w:r>
      <w:r w:rsidR="00CE74A7">
        <w:rPr>
          <w:rFonts w:ascii="Times New Roman" w:eastAsia="Times New Roman" w:hAnsi="Times New Roman" w:cs="Times New Roman"/>
          <w:sz w:val="24"/>
          <w:szCs w:val="24"/>
        </w:rPr>
        <w:t xml:space="preserve">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 (вместе с «СанПиН 1.2.3685-21. Санитарные правила и нормы…»).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-Письмо Минобразования России от 17 мая 1995 года № 61/1912 </w:t>
      </w:r>
      <w:r w:rsidR="00AF191E">
        <w:rPr>
          <w:rFonts w:ascii="Times New Roman" w:eastAsia="Times New Roman" w:hAnsi="Times New Roman" w:cs="Times New Roman"/>
          <w:sz w:val="24"/>
          <w:szCs w:val="24"/>
        </w:rPr>
        <w:t>«О психолого-педагогических тре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бованиях к играм и игрушкам в современных условиях» (вместе с «Порядком проведе</w:t>
      </w:r>
      <w:r w:rsidR="00AF191E">
        <w:rPr>
          <w:rFonts w:ascii="Times New Roman" w:eastAsia="Times New Roman" w:hAnsi="Times New Roman" w:cs="Times New Roman"/>
          <w:sz w:val="24"/>
          <w:szCs w:val="24"/>
        </w:rPr>
        <w:t>ния психоло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го-педагогической экспертизы детских игр и игрушек», «Метод</w:t>
      </w:r>
      <w:r w:rsidR="00AF191E">
        <w:rPr>
          <w:rFonts w:ascii="Times New Roman" w:eastAsia="Times New Roman" w:hAnsi="Times New Roman" w:cs="Times New Roman"/>
          <w:sz w:val="24"/>
          <w:szCs w:val="24"/>
        </w:rPr>
        <w:t>ическими указаниями к психолого-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педагогической экспертизе игр и игрушек»,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«Методическими указаниями для работников дошкольных обра</w:t>
      </w:r>
      <w:r w:rsidR="00AF191E">
        <w:rPr>
          <w:rFonts w:ascii="Times New Roman" w:eastAsia="Times New Roman" w:hAnsi="Times New Roman" w:cs="Times New Roman"/>
          <w:sz w:val="24"/>
          <w:szCs w:val="24"/>
        </w:rPr>
        <w:t>зовательных учреждений "О психо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лого-педагогической ценности игр и игрушек"»).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-Приказ Министерства образования РФ от 26.06.2000 №1917 «О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б экспертизе настольных, компью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терных и иных игр, игрушек и игровых сооружений для детей».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-Письмо Минобразования России от 15.03.2004 № 035146ин/14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03 «О направлении Примерных тре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бований к содержанию развивающей среды детей дошкольного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возраста, воспитывающихся в се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мье».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При создании развивающей предметно-пространственной сред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ы дошкольной образовательной ор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ганизации необходимо обеспечить реализацию:</w:t>
      </w:r>
    </w:p>
    <w:p w:rsidR="007E123A" w:rsidRPr="007E123A" w:rsidRDefault="00AF191E" w:rsidP="00AF191E">
      <w:pPr>
        <w:tabs>
          <w:tab w:val="left" w:pos="1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потенциала пространства групповой комнаты 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и материалов, оборудования и ин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вентаря для развития детей дошкольного возраста, охраны и укр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епления их здоровья, учѐта инди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видуальных особенностей детей и коррекции их развития;</w:t>
      </w:r>
    </w:p>
    <w:p w:rsidR="007E123A" w:rsidRPr="007E123A" w:rsidRDefault="00AF191E" w:rsidP="00AF191E">
      <w:pPr>
        <w:tabs>
          <w:tab w:val="left" w:pos="292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 -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двигательной активности детей, возможност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и общения и совместной деятель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ности детей и взрослых, а также возможности для уединения;</w:t>
      </w:r>
    </w:p>
    <w:p w:rsidR="007E123A" w:rsidRPr="007E123A" w:rsidRDefault="00AF191E" w:rsidP="00AF191E">
      <w:pPr>
        <w:tabs>
          <w:tab w:val="left" w:pos="201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lastRenderedPageBreak/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различных образовательных программ с учетом применения инклюзивного образования, а также национально-культурных, климатических и других условий.</w:t>
      </w:r>
    </w:p>
    <w:p w:rsidR="007E123A" w:rsidRPr="007E123A" w:rsidRDefault="007E123A" w:rsidP="00AF191E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 группового п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омещения является частью целост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ной образовательной среды дошкольной организации. В рамках современных тенденций развития российского дошкольного образования возможны разные вар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ианты создания развивающей пред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метно-пространственной среды при условии, что учитывается возрастная и гендерная специфика для реализации общеобразовательной программы. В соответст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вии с ФГОС дошкольного образова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ния предметная среда должна обеспечивать и гарантировать:</w:t>
      </w:r>
    </w:p>
    <w:p w:rsidR="007E123A" w:rsidRPr="007E123A" w:rsidRDefault="00AF191E" w:rsidP="00AF191E">
      <w:pPr>
        <w:tabs>
          <w:tab w:val="left" w:pos="20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охрану и укрепление физического и психического здоровья и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эмоционального благополучия де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тей, а также проявление уважения к их человеческому достоинству к их чувствам и потребностям, формировать и поддерживать положительную самооценку, в том числе и при взаимодействии детей друг с другом и в коллективной работе, уверенность в собственных возможностях и способностях;</w:t>
      </w:r>
    </w:p>
    <w:p w:rsidR="007E123A" w:rsidRPr="007E123A" w:rsidRDefault="00AF191E" w:rsidP="00AF191E">
      <w:pPr>
        <w:tabs>
          <w:tab w:val="left" w:pos="2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максимальную реализацию образовательного потенц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иала пространства Организации, г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руппы и прилегающей территории, приспособленной для реализации 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Программы ФГОС, а также материа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лов, оборудования и инвентаря для развития детей дошкольного в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озраста в соответствии с особен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ностями каждого возрастного этапа, охраны и укрепления их здо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ровья, учета особенностей и кор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рекции недостатков их развития;</w:t>
      </w:r>
    </w:p>
    <w:p w:rsidR="007E123A" w:rsidRPr="007E123A" w:rsidRDefault="00AF191E" w:rsidP="00AF191E">
      <w:pPr>
        <w:tabs>
          <w:tab w:val="left" w:pos="19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построение вариативного развивающего образования, ориенти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рованного на возможность свобод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ного выбора детьми материалов, видов активности, участников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совместной деятельности и обще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ния, как с детьми разного возраста, так и со взрослыми, а также свободу в выражении своих чувств и мыслей;</w:t>
      </w:r>
    </w:p>
    <w:p w:rsidR="007E123A" w:rsidRPr="007E123A" w:rsidRDefault="00AF191E" w:rsidP="00AF191E">
      <w:pPr>
        <w:tabs>
          <w:tab w:val="left" w:pos="19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создание условия для ежедневной трудовой деятельности и м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отивации непрерывного самосовер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шенствования профессиональное развитие педагогических работн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>иков, а также содействие в опре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делении собственных целей, личных и профессиональных потребностей и мотивов;</w:t>
      </w:r>
    </w:p>
    <w:p w:rsidR="007E123A" w:rsidRPr="007E123A" w:rsidRDefault="00AF191E" w:rsidP="00AF191E">
      <w:pPr>
        <w:tabs>
          <w:tab w:val="left" w:pos="20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открытость дошкольного образования и вовлечение родителей</w:t>
      </w:r>
      <w:r w:rsidR="001165BF"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представителей) непо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средственно в образовательную деятельность, осуществление их поддержки по вопросам образования детей, воспитания, охране и укреплении их здоровья, а такж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е поддержки образовательных ини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циатив внутри семьи;</w:t>
      </w:r>
    </w:p>
    <w:p w:rsidR="007E123A" w:rsidRPr="007E123A" w:rsidRDefault="00AF191E" w:rsidP="00AF191E">
      <w:pPr>
        <w:tabs>
          <w:tab w:val="left" w:pos="259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построение образовательной деятельности на основе взаимоде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йствия взрослых с детьми, ориен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тированной на интересы и возможности каждого ребенка и учитывающего социальную ситуацию его развития и соответствующих возрастных и индивидуальных особенностей (недопустимость как искусственного ускорения, так и искусственного замедления развития детей);</w:t>
      </w:r>
    </w:p>
    <w:p w:rsidR="00DF1F37" w:rsidRDefault="00AF191E" w:rsidP="00AF191E">
      <w:pPr>
        <w:tabs>
          <w:tab w:val="left" w:pos="1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создание равных условий, максимально способствующих реализации различных образовательных программ в дошкольных образованиях для детей, принадлежащих к разным национально-культурным, религиозным общностям и социальным слоям, а также имеющих различные (в том числе ограниченные) возможности здоровья. В каждой ДОО развивающая предметно-пространственная среда обладает свойствами открытой системы и выполняет образов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ательную, развивающую, воспиты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вающую, стимулирующую функции.</w:t>
      </w:r>
    </w:p>
    <w:p w:rsidR="007E123A" w:rsidRPr="00AF191E" w:rsidRDefault="007E123A" w:rsidP="00AF191E">
      <w:pPr>
        <w:tabs>
          <w:tab w:val="left" w:pos="1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В процессе взросления ребенка все компоненты (игрушки, оборудование, мебель и пр. материалы) развивающей предметно-пространственной среды также необходимо менять, обновлять и пополнять. Как следствие, среда должна быть не только развивающей, но и развивающейся.</w:t>
      </w: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7E1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Основные принципы организации развивающей предметно-пространственной среды дошкольной образовательной организации (РППС ДОО)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Принципы конструирования предметно-пространственной среды в образовательных учреждениях основаны на психолого-педагогической концепции современного дошкольного образования, которая сводится к созданию социальной ситуации развития ребенка. В соответствии с ФГОС ДО и об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щеобразовательной программой ДОУ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развивающая предметно-пространственная среда создается педагогами для развития индивидуальности каждого ребенка с учетом его возможностей, уровня активности и интересов. Для выполнения этой задачи РППС должна быть: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содержательно-насыщенной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–включать средства обучения(в том числе технические),материалы(в том числе расходные), инвентарь, игровое, спортивное и оздоровительное оборудование, которые позволяют обеспечить игровую, познавательную, исследовательскую и творческую активность всех категорий детей, экспериментирование с материалами, доступными детям;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 возможность самовыражения детей;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трансформируемой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–обеспечивать возм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ожность изменений РППС в зависи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мости от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образовательной ситуации, в том числе меняющихся интересов и возможностей детей;</w:t>
      </w:r>
    </w:p>
    <w:p w:rsidR="007E123A" w:rsidRPr="007E123A" w:rsidRDefault="00AF191E" w:rsidP="00AF191E">
      <w:pPr>
        <w:tabs>
          <w:tab w:val="left" w:pos="24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полифункциональной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–обеспечивать возм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ожность разнообразного использо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вания составляющих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РППС (например, детской мебели, матов, мягких модулей, ширм, в том числе природных материалов) в разных видах детской активности;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доступной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–обеспечивать свободный доступ воспитанников(в том числе детей с ограниченными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возможностями здоровья) к играм, игрушкам, материалам, пособиям, обеспечивающим все основные виды детской активности;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безопасной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–все элементы РППС должны соответствовать требованиям по обеспечению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надѐжности и безопасность их использования, такими как санитарно- эпидемиологические правила и нормативы и правила пожарной безопасности.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Определяя наполняемость РППС, следует помнить о концептуальной целостности образовательного процесса.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Принимая во внимание интегративные качества образовательных областей, игрушки, оборудование</w:t>
      </w:r>
      <w:r w:rsidR="00AF191E">
        <w:rPr>
          <w:rFonts w:ascii="Times New Roman" w:hAnsi="Times New Roman" w:cs="Times New Roman"/>
          <w:sz w:val="24"/>
          <w:szCs w:val="24"/>
        </w:rPr>
        <w:t xml:space="preserve"> и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прочие материалы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 (</w:t>
      </w:r>
      <w:r w:rsidR="00AF191E">
        <w:rPr>
          <w:rFonts w:ascii="Times New Roman" w:eastAsia="Times New Roman" w:hAnsi="Times New Roman" w:cs="Times New Roman"/>
          <w:sz w:val="24"/>
          <w:szCs w:val="24"/>
        </w:rPr>
        <w:t>игровой, двигательной, коммуни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кативной, познавательно-исследовательской, изобразительной, конструирования, восприятия художественной литературы и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фольклора, музыкальной и др.). Также при организации РППС взрослым участникам образовательного процесса следует соблюдать принцип стабильности и динамичности окружающих ребенка предметов в сбалансированном сочетании традиционных (привычных) и инновационных (неординарных) элементов, что позволит сделать образовательный процесс более интересным, формы работы с детьми более вариативными, повысить результативность дошкольного образования</w:t>
      </w:r>
    </w:p>
    <w:p w:rsidR="007E123A" w:rsidRPr="007E123A" w:rsidRDefault="00AF191E" w:rsidP="00AF191E">
      <w:pPr>
        <w:tabs>
          <w:tab w:val="left" w:pos="2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у детей новых компетенций, отвечающих современным требованиям. В то же время, следует помнить о том, что пособия, игры и игрушки, предлагаемые детям, не должны быть архаичными, их назначение должно нести информацию о современном мире</w:t>
      </w:r>
    </w:p>
    <w:p w:rsidR="00AF191E" w:rsidRDefault="00AF191E" w:rsidP="00AF191E">
      <w:pPr>
        <w:tabs>
          <w:tab w:val="left" w:pos="2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стимулировать поисково-исследовательскую детскую деятельность. Для обеспечения ребенку свободного выбора предметов и оборудования РППС, возможности действовать индивидуально или со сверстниками, при формировании РППС необходимо уделять внимание ее информативности, предусматривающей разнообразие тематики материалов и оборудования. При реализации образовательной программы дошкольного образования в различных организационных моделях и формах РППС должна обеспечивать:</w:t>
      </w:r>
    </w:p>
    <w:p w:rsidR="007E123A" w:rsidRPr="00AF191E" w:rsidRDefault="00AF191E" w:rsidP="00AF191E">
      <w:pPr>
        <w:tabs>
          <w:tab w:val="left" w:pos="2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соответствие о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бщеобразовательной программе ДОУ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E123A" w:rsidRPr="007E123A" w:rsidRDefault="00AF191E" w:rsidP="00AF191E">
      <w:pPr>
        <w:tabs>
          <w:tab w:val="left" w:pos="229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соответствие материально-техническим и медико-социальным условиям пребывания детей в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ДОУ</w:t>
      </w:r>
    </w:p>
    <w:p w:rsidR="007E123A" w:rsidRPr="007E123A" w:rsidRDefault="00AF191E" w:rsidP="00AF191E">
      <w:pPr>
        <w:tabs>
          <w:tab w:val="left" w:pos="169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соответствие возрастным возможностям детей;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трансформируемость в зависимости от образовательной ситуации, интересов и возможностей детей;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возможность использования различных игр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ушек, оборудования и прочих ма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териалов в разных видах детской активности;</w:t>
      </w:r>
    </w:p>
    <w:p w:rsidR="007E123A" w:rsidRPr="007E123A" w:rsidRDefault="00AF191E" w:rsidP="00AF191E">
      <w:pPr>
        <w:tabs>
          <w:tab w:val="left" w:pos="24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вариативное использование различных пространств (помещений) и материалов (игрушек, оборудования и пр.) для стимулирования развития детей;</w:t>
      </w:r>
    </w:p>
    <w:p w:rsidR="007E123A" w:rsidRPr="007E123A" w:rsidRDefault="00AF191E" w:rsidP="00AF191E">
      <w:pPr>
        <w:tabs>
          <w:tab w:val="left" w:pos="24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наличие свободного доступа детей (в том числе с ограниченными возможностями физического здоровья и детей-инвалидов) непосредственно в организованном пространстве к игрушкам, материалам, пособиям и техническим средствам среды.</w:t>
      </w:r>
    </w:p>
    <w:p w:rsidR="007E123A" w:rsidRPr="007E123A" w:rsidRDefault="00AF191E" w:rsidP="00AF191E">
      <w:pPr>
        <w:tabs>
          <w:tab w:val="left" w:pos="182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соответствие всех компонентов РППС требованиям безопасности и надежности при использовании согласно действующим СанПиН.</w:t>
      </w:r>
    </w:p>
    <w:p w:rsidR="00AF191E" w:rsidRDefault="00AF191E" w:rsidP="00AF191E">
      <w:pPr>
        <w:tabs>
          <w:tab w:val="left" w:pos="2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учетом в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ышеуказанных требований РППС ДОУ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должна обеспечивать вариативность на содержательно-педагогическом уровне образовательного процесса. Данная задача решается системно, упорядочив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ая множество игровых средств ДОУ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в «систему игровых средств» – «игр</w:t>
      </w:r>
      <w:r>
        <w:rPr>
          <w:rFonts w:ascii="Times New Roman" w:eastAsia="Times New Roman" w:hAnsi="Times New Roman" w:cs="Times New Roman"/>
          <w:sz w:val="24"/>
          <w:szCs w:val="24"/>
        </w:rPr>
        <w:t>овую поддержку развития детей».</w:t>
      </w:r>
    </w:p>
    <w:p w:rsidR="007E123A" w:rsidRPr="007E123A" w:rsidRDefault="00DF1F37" w:rsidP="0051091C">
      <w:pPr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Пространство групп МБДОУ «Матакский детский сад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» организовано в виде разграниченных зон, оснащенных развивающим материалом. Все предметы доступны детям. Оснащение развивающих центров меняется в соответствии с тематическим планированием образовательного процесса. В предметно-развивающей среде учитываются особенности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воспитанников: возраст, уровень их развития, интересы, склонности, умения, пол, личностные качества.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Для обеспечения подлинно творческого развития ребенка необходимо единство предметно - развивающей среды и содержательного общения, взрослых с детьми. Наш детский сад оснащен оборудованием для детской деятельности в помещении и на участке.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-в группах имеется игровой материал для познавательного развития детей раннего и дошкольного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возраста,  музыкального  развития,  для  продуктивной  и  творческой  деятельности,  для  сюжетно-ролевых игр;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-игрушки и оборудование для игр во время прогулок;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-оборудование для физического, речевого, интеллектуального развития;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-игры, способствующие развитию у детей психических процессов;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-созданы условия для совместной и индивидуальной активности детей.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Развивающая среда обеспечивает максимальную реализацию 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образовательного потенциала про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странства ДОУ, группы, и обеспечивает: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-физкультурно-оздоровительную работу с детьми: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спортивно-игровое оборудование,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физкультурный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угол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ок в группе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спортив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>ная площадка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-познавательное развитие ребёнка (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зона речевого развития,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пособия для детей,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книжный уголок,</w:t>
      </w:r>
      <w:r w:rsidR="00DF1F37">
        <w:rPr>
          <w:rFonts w:ascii="Times New Roman" w:eastAsia="Times New Roman" w:hAnsi="Times New Roman" w:cs="Times New Roman"/>
          <w:sz w:val="24"/>
          <w:szCs w:val="24"/>
        </w:rPr>
        <w:t xml:space="preserve"> уголок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природы, угол</w:t>
      </w:r>
      <w:r w:rsidR="00AF53D9">
        <w:rPr>
          <w:rFonts w:ascii="Times New Roman" w:eastAsia="Times New Roman" w:hAnsi="Times New Roman" w:cs="Times New Roman"/>
          <w:sz w:val="24"/>
          <w:szCs w:val="24"/>
        </w:rPr>
        <w:t>ки экспериментирования,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цветники.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-художественно-эстетическое развитие ребёнка</w:t>
      </w:r>
      <w:r w:rsidR="00AF53D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7E123A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центр),театральный уголок (ширма для кукольного театра, наборы кукол наборы костюмов, </w:t>
      </w:r>
      <w:r w:rsidR="00AF53D9">
        <w:rPr>
          <w:rFonts w:ascii="Times New Roman" w:eastAsia="Times New Roman" w:hAnsi="Times New Roman" w:cs="Times New Roman"/>
          <w:sz w:val="24"/>
          <w:szCs w:val="24"/>
        </w:rPr>
        <w:t>декораций, атрибутов, зона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художественного творчества с набором карандашей, красок, пластилина, бросового материала, выставки)</w:t>
      </w:r>
    </w:p>
    <w:p w:rsidR="007E123A" w:rsidRPr="007E123A" w:rsidRDefault="007E123A" w:rsidP="00D65B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Размещение оборудования по мини- центрам позволяет детям объединиться подгруппами по общим интересам. Обязательным в оборудовании являются материалы, 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активизирующие познава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 xml:space="preserve">тельную деятельность: развивающие игры, технические устройства и игрушки, модели, предметы для опытно-поисковой работы-магниты, увеличительные стекла, 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пружинки, весы, мензурки и проч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ее; большой выбор природных материалов для изучения, экспе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риментирования, составления кол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лекций.</w:t>
      </w:r>
    </w:p>
    <w:p w:rsidR="007E123A" w:rsidRPr="00D65BA4" w:rsidRDefault="007A2AAC" w:rsidP="00D65BA4">
      <w:pPr>
        <w:numPr>
          <w:ilvl w:val="0"/>
          <w:numId w:val="58"/>
        </w:numPr>
        <w:tabs>
          <w:tab w:val="left" w:pos="79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 xml:space="preserve"> много различных материалов, способствующих овладению чтением, математикой: печатные буквы, слова, таблицы, книги с крупным шрифтом, пособие с цифрами, настольно-печатные игры с цифрами и буквами, реб</w:t>
      </w:r>
      <w:r w:rsidR="00FD5A7C">
        <w:rPr>
          <w:rFonts w:ascii="Times New Roman" w:eastAsia="Times New Roman" w:hAnsi="Times New Roman" w:cs="Times New Roman"/>
          <w:sz w:val="24"/>
          <w:szCs w:val="24"/>
        </w:rPr>
        <w:t>усами, а так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же материалы, отра</w:t>
      </w:r>
      <w:r w:rsidR="007E123A" w:rsidRPr="007E123A">
        <w:rPr>
          <w:rFonts w:ascii="Times New Roman" w:eastAsia="Times New Roman" w:hAnsi="Times New Roman" w:cs="Times New Roman"/>
          <w:sz w:val="24"/>
          <w:szCs w:val="24"/>
        </w:rPr>
        <w:t>жающие школьную тему: картинки о жизни школьников, школьные принадлежности, фотографии школьников-старших братьев или сестер, атрибуты для игр в школу.</w:t>
      </w:r>
    </w:p>
    <w:p w:rsidR="007E123A" w:rsidRPr="0051091C" w:rsidRDefault="007E123A" w:rsidP="005109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23A">
        <w:rPr>
          <w:rFonts w:ascii="Times New Roman" w:eastAsia="Times New Roman" w:hAnsi="Times New Roman" w:cs="Times New Roman"/>
          <w:sz w:val="24"/>
          <w:szCs w:val="24"/>
        </w:rPr>
        <w:t>Имеются в оборудовании старших дошкольников материалы, стимулирующие развитие широких социальных интересов и познавательной активности дете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й. Это детские энциклопедии, ил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люстрированные издания о животном и растительном мире планеты, о жизни людей разных стран, детские журналы, альбомы, проспекты. В летнее время, когда б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ольшую часть времени дети прово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дят на прогулочных площадках, развивающая среда переноситься на свежий воздух, на игровые площадки, где дети смогли бы реализовать свои потребности в р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азвитии, самостоятельности, дви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жении, игре в любое время года. Эффект и поддержка положит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ельного эмоционального фона соз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даётся за счёт вариативного и рационального использования по</w:t>
      </w:r>
      <w:r w:rsidR="0051091C">
        <w:rPr>
          <w:rFonts w:ascii="Times New Roman" w:eastAsia="Times New Roman" w:hAnsi="Times New Roman" w:cs="Times New Roman"/>
          <w:sz w:val="24"/>
          <w:szCs w:val="24"/>
        </w:rPr>
        <w:t>мещений как групповых, так и по</w:t>
      </w:r>
      <w:r w:rsidRPr="007E123A">
        <w:rPr>
          <w:rFonts w:ascii="Times New Roman" w:eastAsia="Times New Roman" w:hAnsi="Times New Roman" w:cs="Times New Roman"/>
          <w:sz w:val="24"/>
          <w:szCs w:val="24"/>
        </w:rPr>
        <w:t>мещений ДОУ в целом. Постоянное проведение конкурсов внутри ДОУ направлено на обновление и усовершенствование развивающей среды.</w:t>
      </w:r>
    </w:p>
    <w:p w:rsidR="007E123A" w:rsidRP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E123A" w:rsidRDefault="007E123A" w:rsidP="00AF19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0E6A39" w:rsidRDefault="000E6A39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FD5A7C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0E6A39" w:rsidRDefault="000E6A39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0E6A39">
        <w:rPr>
          <w:rFonts w:ascii="Times New Roman" w:eastAsiaTheme="minorHAnsi" w:hAnsi="Times New Roman" w:cs="Times New Roman"/>
          <w:b/>
          <w:lang w:eastAsia="en-US"/>
        </w:rPr>
        <w:lastRenderedPageBreak/>
        <w:t xml:space="preserve">Краткая </w:t>
      </w:r>
      <w:r w:rsidR="00013C50" w:rsidRPr="000E6A39">
        <w:rPr>
          <w:rFonts w:ascii="Times New Roman" w:eastAsiaTheme="minorHAnsi" w:hAnsi="Times New Roman" w:cs="Times New Roman"/>
          <w:b/>
          <w:lang w:eastAsia="en-US"/>
        </w:rPr>
        <w:t xml:space="preserve">презентация  </w:t>
      </w:r>
    </w:p>
    <w:p w:rsidR="00D65BA4" w:rsidRPr="000E6A39" w:rsidRDefault="00013C50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0E6A39">
        <w:rPr>
          <w:rFonts w:ascii="Times New Roman" w:eastAsiaTheme="minorHAnsi" w:hAnsi="Times New Roman" w:cs="Times New Roman"/>
          <w:b/>
          <w:lang w:eastAsia="en-US"/>
        </w:rPr>
        <w:t>основной образовательной программы дошкольного образования</w:t>
      </w:r>
    </w:p>
    <w:p w:rsidR="00FD5A7C" w:rsidRDefault="00FD5A7C" w:rsidP="00FD5A7C">
      <w:pPr>
        <w:spacing w:after="0"/>
        <w:rPr>
          <w:rFonts w:ascii="Times New Roman" w:eastAsiaTheme="minorHAnsi" w:hAnsi="Times New Roman" w:cs="Times New Roman"/>
          <w:b/>
          <w:lang w:eastAsia="en-US"/>
        </w:rPr>
      </w:pPr>
    </w:p>
    <w:p w:rsidR="00013C50" w:rsidRPr="000E6A39" w:rsidRDefault="00FD5A7C" w:rsidP="00D6306E">
      <w:pPr>
        <w:spacing w:after="0"/>
        <w:ind w:left="-851"/>
        <w:jc w:val="center"/>
        <w:rPr>
          <w:rFonts w:ascii="Times New Roman" w:eastAsiaTheme="minorHAnsi" w:hAnsi="Times New Roman" w:cs="Times New Roman"/>
          <w:b/>
          <w:lang w:eastAsia="en-US"/>
        </w:rPr>
      </w:pPr>
      <w:r>
        <w:rPr>
          <w:rFonts w:ascii="Times New Roman" w:eastAsiaTheme="minorHAnsi" w:hAnsi="Times New Roman" w:cs="Times New Roman"/>
          <w:b/>
          <w:lang w:eastAsia="en-US"/>
        </w:rPr>
        <w:t>МБДОУ «Матакский детский сад</w:t>
      </w:r>
      <w:r w:rsidR="00324797">
        <w:rPr>
          <w:rFonts w:ascii="Times New Roman" w:eastAsiaTheme="minorHAnsi" w:hAnsi="Times New Roman" w:cs="Times New Roman"/>
          <w:b/>
          <w:lang w:eastAsia="en-US"/>
        </w:rPr>
        <w:t xml:space="preserve">» </w:t>
      </w:r>
      <w:r>
        <w:rPr>
          <w:rFonts w:ascii="Times New Roman" w:eastAsiaTheme="minorHAnsi" w:hAnsi="Times New Roman" w:cs="Times New Roman"/>
          <w:b/>
          <w:lang w:eastAsia="en-US"/>
        </w:rPr>
        <w:t xml:space="preserve">Дрожжановского муниципального </w:t>
      </w:r>
      <w:r w:rsidR="00013C50" w:rsidRPr="000E6A39">
        <w:rPr>
          <w:rFonts w:ascii="Times New Roman" w:eastAsiaTheme="minorHAnsi" w:hAnsi="Times New Roman" w:cs="Times New Roman"/>
          <w:b/>
          <w:lang w:eastAsia="en-US"/>
        </w:rPr>
        <w:t>района</w:t>
      </w:r>
    </w:p>
    <w:p w:rsidR="00013C50" w:rsidRPr="000E6A39" w:rsidRDefault="00FD5A7C" w:rsidP="00FD5A7C">
      <w:pPr>
        <w:spacing w:after="0"/>
        <w:ind w:left="-851"/>
        <w:rPr>
          <w:rFonts w:ascii="Times New Roman" w:eastAsiaTheme="minorHAnsi" w:hAnsi="Times New Roman" w:cs="Times New Roman"/>
          <w:b/>
          <w:lang w:eastAsia="en-US"/>
        </w:rPr>
      </w:pPr>
      <w:r>
        <w:rPr>
          <w:rFonts w:ascii="Times New Roman" w:eastAsiaTheme="minorHAnsi" w:hAnsi="Times New Roman" w:cs="Times New Roman"/>
          <w:b/>
          <w:lang w:eastAsia="en-US"/>
        </w:rPr>
        <w:t xml:space="preserve">                                            </w:t>
      </w:r>
      <w:r w:rsidR="00013C50" w:rsidRPr="000E6A39">
        <w:rPr>
          <w:rFonts w:ascii="Times New Roman" w:eastAsiaTheme="minorHAnsi" w:hAnsi="Times New Roman" w:cs="Times New Roman"/>
          <w:b/>
          <w:lang w:eastAsia="en-US"/>
        </w:rPr>
        <w:t xml:space="preserve"> Республики  </w:t>
      </w:r>
      <w:r>
        <w:rPr>
          <w:rFonts w:ascii="Times New Roman" w:eastAsiaTheme="minorHAnsi" w:hAnsi="Times New Roman" w:cs="Times New Roman"/>
          <w:b/>
          <w:lang w:eastAsia="en-US"/>
        </w:rPr>
        <w:t>Татарстан</w:t>
      </w:r>
      <w:r w:rsidR="00013C50" w:rsidRPr="000E6A39">
        <w:rPr>
          <w:rFonts w:ascii="Times New Roman" w:eastAsiaTheme="minorHAnsi" w:hAnsi="Times New Roman" w:cs="Times New Roman"/>
          <w:b/>
          <w:lang w:eastAsia="en-US"/>
        </w:rPr>
        <w:t>(дополнительный раздел)</w:t>
      </w:r>
    </w:p>
    <w:p w:rsidR="00013C50" w:rsidRPr="000E6A39" w:rsidRDefault="00013C50" w:rsidP="00013C50">
      <w:pPr>
        <w:spacing w:after="0"/>
        <w:ind w:left="-851"/>
        <w:jc w:val="both"/>
        <w:rPr>
          <w:rFonts w:ascii="Times New Roman" w:eastAsiaTheme="minorHAnsi" w:hAnsi="Times New Roman" w:cs="Times New Roman"/>
          <w:lang w:eastAsia="en-US"/>
        </w:rPr>
      </w:pP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  Основная образовательная программа дошкольного образования </w:t>
      </w:r>
      <w:r w:rsidR="00FD5A7C">
        <w:rPr>
          <w:rFonts w:ascii="Times New Roman" w:eastAsiaTheme="minorHAnsi" w:hAnsi="Times New Roman" w:cs="Times New Roman"/>
          <w:lang w:eastAsia="en-US"/>
        </w:rPr>
        <w:t>МБДОУ «Матакский детский сад</w:t>
      </w:r>
      <w:r w:rsidR="00324797">
        <w:rPr>
          <w:rFonts w:ascii="Times New Roman" w:eastAsiaTheme="minorHAnsi" w:hAnsi="Times New Roman" w:cs="Times New Roman"/>
          <w:lang w:eastAsia="en-US"/>
        </w:rPr>
        <w:t xml:space="preserve">» </w:t>
      </w:r>
      <w:r w:rsidRPr="000E6A39">
        <w:rPr>
          <w:rFonts w:ascii="Times New Roman" w:eastAsiaTheme="minorHAnsi" w:hAnsi="Times New Roman" w:cs="Times New Roman"/>
          <w:lang w:eastAsia="en-US"/>
        </w:rPr>
        <w:t>разработана для обеспечения укрепления здоровья и раз</w:t>
      </w:r>
      <w:r w:rsidR="00FD5A7C">
        <w:rPr>
          <w:rFonts w:ascii="Times New Roman" w:eastAsiaTheme="minorHAnsi" w:hAnsi="Times New Roman" w:cs="Times New Roman"/>
          <w:lang w:eastAsia="en-US"/>
        </w:rPr>
        <w:t xml:space="preserve">ностороннего развития детей от 1 года </w:t>
      </w:r>
      <w:r w:rsidRPr="000E6A39">
        <w:rPr>
          <w:rFonts w:ascii="Times New Roman" w:eastAsiaTheme="minorHAnsi" w:hAnsi="Times New Roman" w:cs="Times New Roman"/>
          <w:lang w:eastAsia="en-US"/>
        </w:rPr>
        <w:t xml:space="preserve">и по достижению возраста шести лет и шести месяцев, но не позже достижения ими возраста восьми лет, с учетом их возрастных и индивидуальных особенностей по основным направлениям: социально-коммуникативному, познавательному, речевому, художественно-эстетическому и физическому. </w:t>
      </w: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    Программа обеспечивает достижение воспитанниками готовности к школе.                                              ООП ДО разработана с учетом   примерной общеобразовательной программы дошкольного образования «От рождения до школы» под редакцией Н. Е. Вераксы, Т.С.Комаровой, М.А.Васильевой - М.: Мозаика - Синтез, 2014 г. Программа разработана в соответствии с Федеральным законом от 29 декабря 2012 г. № 273-ФЗ «Об образовании в Российской Федерации» и Приказом Министерства образования и науки Российской Федерации от 17 октября 2013 г. N 1155 г. Москва "Об утверждении федерального государственного образовательного стандарта дошкольного образования". </w:t>
      </w: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      Учитывая   этнокультурную ситуацию  развития  детей, а также  образовательные потребности, интересы и мотивы  воспитанников, членов их семей  содержание программы   ориентировано  на специфику национальных, социокультурных, климатических услов</w:t>
      </w:r>
      <w:r w:rsidR="00FD5A7C">
        <w:rPr>
          <w:rFonts w:ascii="Times New Roman" w:eastAsiaTheme="minorHAnsi" w:hAnsi="Times New Roman" w:cs="Times New Roman"/>
          <w:lang w:eastAsia="en-US"/>
        </w:rPr>
        <w:t>ий Республики Татарстан</w:t>
      </w:r>
      <w:r w:rsidRPr="000E6A39">
        <w:rPr>
          <w:rFonts w:ascii="Times New Roman" w:eastAsiaTheme="minorHAnsi" w:hAnsi="Times New Roman" w:cs="Times New Roman"/>
          <w:lang w:eastAsia="en-US"/>
        </w:rPr>
        <w:t xml:space="preserve">, в котором осуществляется   образовательный процесс. Национально- региональное содержание  в разных образовательных областях  обеспечивается путем реализации  следующих  парциальных программ: </w:t>
      </w:r>
    </w:p>
    <w:p w:rsidR="00456830" w:rsidRPr="000E6A39" w:rsidRDefault="00013C50" w:rsidP="00456830">
      <w:pPr>
        <w:spacing w:after="0" w:line="240" w:lineRule="auto"/>
        <w:ind w:left="-426"/>
        <w:jc w:val="both"/>
        <w:rPr>
          <w:rFonts w:ascii="Times New Roman" w:hAnsi="Times New Roman" w:cs="Times New Roman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 1.Программа образования ребенка-дошкольника. Научный руководитель  Л.В. Кузнецова 2.</w:t>
      </w:r>
      <w:r w:rsidR="00456830" w:rsidRPr="000E6A39">
        <w:rPr>
          <w:rFonts w:ascii="Times New Roman" w:hAnsi="Times New Roman" w:cs="Times New Roman"/>
        </w:rPr>
        <w:t xml:space="preserve"> Приобщение детей 2-3 лет к народному искусству родного края./Л.Г.Васильев</w:t>
      </w:r>
    </w:p>
    <w:p w:rsidR="00456830" w:rsidRPr="000E6A39" w:rsidRDefault="00013C50" w:rsidP="00456830">
      <w:pPr>
        <w:spacing w:after="0" w:line="240" w:lineRule="auto"/>
        <w:ind w:left="-426"/>
        <w:jc w:val="both"/>
        <w:rPr>
          <w:rFonts w:ascii="Times New Roman" w:hAnsi="Times New Roman" w:cs="Times New Roman"/>
        </w:rPr>
      </w:pPr>
      <w:r w:rsidRPr="000E6A39">
        <w:rPr>
          <w:rFonts w:ascii="Times New Roman" w:eastAsiaTheme="minorHAnsi" w:hAnsi="Times New Roman" w:cs="Times New Roman"/>
          <w:lang w:eastAsia="en-US"/>
        </w:rPr>
        <w:t>3.</w:t>
      </w:r>
      <w:r w:rsidR="00456830" w:rsidRPr="000E6A39">
        <w:rPr>
          <w:rFonts w:ascii="Times New Roman" w:hAnsi="Times New Roman" w:cs="Times New Roman"/>
        </w:rPr>
        <w:t xml:space="preserve"> Программа этнохудожественного развития детей 3-4 лет /Л.Г.Васильева</w:t>
      </w:r>
    </w:p>
    <w:p w:rsidR="00456830" w:rsidRPr="000E6A39" w:rsidRDefault="00456830" w:rsidP="00456830">
      <w:pPr>
        <w:spacing w:after="0" w:line="240" w:lineRule="auto"/>
        <w:ind w:left="-426"/>
      </w:pPr>
      <w:r w:rsidRPr="000E6A39">
        <w:rPr>
          <w:rFonts w:ascii="Times New Roman" w:hAnsi="Times New Roman" w:cs="Times New Roman"/>
        </w:rPr>
        <w:t>4. Программа  художественно-творческого  развития  ребенка-дошкольника «Детское орнаментальное творчество» искусства / Л.Г. Васильева</w:t>
      </w:r>
    </w:p>
    <w:p w:rsidR="00013C50" w:rsidRPr="000E6A39" w:rsidRDefault="00013C50" w:rsidP="00456830">
      <w:pPr>
        <w:spacing w:after="0" w:line="240" w:lineRule="auto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 4.Программа воспитания ребенка на традициях чувашского народа./ Михалкова И.В., Николаева Е.И.Система  взаимодействия  с родителями  включает: </w:t>
      </w: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 ознакомление родителей с результатами работы ДОУ на общих родительских собраниях, анализом участия родительской общественности в жизни ДОУ; </w:t>
      </w: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 ознакомление родителей с содержанием работы  ДОУ, направленной на физическое, психическое и социальное  развитие ребенка; </w:t>
      </w:r>
    </w:p>
    <w:p w:rsidR="00013C50" w:rsidRPr="000E6A39" w:rsidRDefault="00013C50" w:rsidP="0051091C">
      <w:pPr>
        <w:spacing w:after="0"/>
        <w:ind w:left="-426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 участие в составлении планов: спортивных и культурно-массовых мероприятий, работы родительского комитета целенаправленную работу, пропагандирующую общественное дошкольное воспитание в его разных формах; </w:t>
      </w:r>
    </w:p>
    <w:p w:rsidR="00433082" w:rsidRPr="000E6A39" w:rsidRDefault="00013C50" w:rsidP="0051091C">
      <w:pPr>
        <w:spacing w:after="0" w:line="240" w:lineRule="auto"/>
        <w:ind w:left="-426" w:hanging="142"/>
        <w:jc w:val="both"/>
        <w:rPr>
          <w:rFonts w:ascii="Times New Roman" w:eastAsiaTheme="minorHAnsi" w:hAnsi="Times New Roman" w:cs="Times New Roman"/>
          <w:lang w:eastAsia="en-US"/>
        </w:rPr>
      </w:pPr>
      <w:r w:rsidRPr="000E6A39">
        <w:rPr>
          <w:rFonts w:ascii="Times New Roman" w:eastAsiaTheme="minorHAnsi" w:hAnsi="Times New Roman" w:cs="Times New Roman"/>
          <w:lang w:eastAsia="en-US"/>
        </w:rPr>
        <w:t xml:space="preserve"> 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</w:t>
      </w:r>
    </w:p>
    <w:p w:rsidR="00433082" w:rsidRPr="000E6A39" w:rsidRDefault="00433082" w:rsidP="0051091C">
      <w:pPr>
        <w:spacing w:after="0" w:line="240" w:lineRule="auto"/>
        <w:ind w:left="-426"/>
        <w:jc w:val="both"/>
        <w:rPr>
          <w:rFonts w:ascii="Times New Roman" w:eastAsia="Symbol" w:hAnsi="Times New Roman" w:cs="Times New Roman"/>
        </w:rPr>
      </w:pPr>
      <w:r w:rsidRPr="000E6A39">
        <w:rPr>
          <w:rFonts w:ascii="Times New Roman" w:eastAsia="Times New Roman" w:hAnsi="Times New Roman" w:cs="Times New Roman"/>
        </w:rPr>
        <w:t xml:space="preserve">На сегодняшний день родители выступают не только в роли заказчика, но и имеют возможность объективно оценивать уровень работы ДОУ. Поэтому для построения эффективного взаимодействия детского сада и семьи используются как традиционные, так и нетрадиционные формы сотрудничества, позволяющие определить степень удовлетворения индивидуальных запросов родителей и планировать дальнейшую деятельность дошкольного учреждения. Так, родители принимают участие в оценке итогов работы ДОУ за учебный год. </w:t>
      </w:r>
    </w:p>
    <w:p w:rsidR="00627E88" w:rsidRPr="000E6A39" w:rsidRDefault="00627E88" w:rsidP="0051091C">
      <w:pPr>
        <w:spacing w:after="0" w:line="240" w:lineRule="auto"/>
        <w:ind w:left="-426"/>
        <w:rPr>
          <w:rFonts w:ascii="Times New Roman" w:hAnsi="Times New Roman" w:cs="Times New Roman"/>
        </w:rPr>
      </w:pPr>
    </w:p>
    <w:sectPr w:rsidR="00627E88" w:rsidRPr="000E6A39" w:rsidSect="00CE1533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9AC" w:rsidRDefault="000059AC" w:rsidP="008112CB">
      <w:pPr>
        <w:spacing w:after="0" w:line="240" w:lineRule="auto"/>
      </w:pPr>
      <w:r>
        <w:separator/>
      </w:r>
    </w:p>
  </w:endnote>
  <w:endnote w:type="continuationSeparator" w:id="0">
    <w:p w:rsidR="000059AC" w:rsidRDefault="000059AC" w:rsidP="00811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EA1" w:rsidRDefault="000B3EA1">
    <w:pPr>
      <w:pStyle w:val="aa"/>
    </w:pPr>
  </w:p>
  <w:p w:rsidR="000B3EA1" w:rsidRDefault="000B3EA1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079460"/>
      <w:docPartObj>
        <w:docPartGallery w:val="Page Numbers (Bottom of Page)"/>
        <w:docPartUnique/>
      </w:docPartObj>
    </w:sdtPr>
    <w:sdtEndPr/>
    <w:sdtContent>
      <w:p w:rsidR="000B3EA1" w:rsidRDefault="000B3EA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A9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B3EA1" w:rsidRDefault="000B3EA1">
    <w:pPr>
      <w:pStyle w:val="aa"/>
    </w:pPr>
  </w:p>
  <w:p w:rsidR="000B3EA1" w:rsidRDefault="000B3EA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9AC" w:rsidRDefault="000059AC" w:rsidP="008112CB">
      <w:pPr>
        <w:spacing w:after="0" w:line="240" w:lineRule="auto"/>
      </w:pPr>
      <w:r>
        <w:separator/>
      </w:r>
    </w:p>
  </w:footnote>
  <w:footnote w:type="continuationSeparator" w:id="0">
    <w:p w:rsidR="000059AC" w:rsidRDefault="000059AC" w:rsidP="00811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EA1" w:rsidRDefault="000B3EA1">
    <w:pPr>
      <w:pStyle w:val="a8"/>
    </w:pPr>
  </w:p>
  <w:p w:rsidR="000B3EA1" w:rsidRDefault="000B3EA1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EA1" w:rsidRDefault="000B3EA1">
    <w:pPr>
      <w:pStyle w:val="a8"/>
    </w:pPr>
  </w:p>
  <w:p w:rsidR="000B3EA1" w:rsidRDefault="000B3EA1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F6C8105A"/>
    <w:lvl w:ilvl="0" w:tplc="C9E0173A">
      <w:start w:val="1"/>
      <w:numFmt w:val="bullet"/>
      <w:lvlText w:val="и"/>
      <w:lvlJc w:val="left"/>
    </w:lvl>
    <w:lvl w:ilvl="1" w:tplc="5B2C1E78">
      <w:numFmt w:val="decimal"/>
      <w:lvlText w:val=""/>
      <w:lvlJc w:val="left"/>
    </w:lvl>
    <w:lvl w:ilvl="2" w:tplc="2794A404">
      <w:numFmt w:val="decimal"/>
      <w:lvlText w:val=""/>
      <w:lvlJc w:val="left"/>
    </w:lvl>
    <w:lvl w:ilvl="3" w:tplc="BEBCAEC6">
      <w:numFmt w:val="decimal"/>
      <w:lvlText w:val=""/>
      <w:lvlJc w:val="left"/>
    </w:lvl>
    <w:lvl w:ilvl="4" w:tplc="4CD6332E">
      <w:numFmt w:val="decimal"/>
      <w:lvlText w:val=""/>
      <w:lvlJc w:val="left"/>
    </w:lvl>
    <w:lvl w:ilvl="5" w:tplc="BACCDC1C">
      <w:numFmt w:val="decimal"/>
      <w:lvlText w:val=""/>
      <w:lvlJc w:val="left"/>
    </w:lvl>
    <w:lvl w:ilvl="6" w:tplc="B0EA9946">
      <w:numFmt w:val="decimal"/>
      <w:lvlText w:val=""/>
      <w:lvlJc w:val="left"/>
    </w:lvl>
    <w:lvl w:ilvl="7" w:tplc="BF9EAA70">
      <w:numFmt w:val="decimal"/>
      <w:lvlText w:val=""/>
      <w:lvlJc w:val="left"/>
    </w:lvl>
    <w:lvl w:ilvl="8" w:tplc="187A7FEC">
      <w:numFmt w:val="decimal"/>
      <w:lvlText w:val=""/>
      <w:lvlJc w:val="left"/>
    </w:lvl>
  </w:abstractNum>
  <w:abstractNum w:abstractNumId="1" w15:restartNumberingAfterBreak="0">
    <w:nsid w:val="00000120"/>
    <w:multiLevelType w:val="hybridMultilevel"/>
    <w:tmpl w:val="1534C7A0"/>
    <w:lvl w:ilvl="0" w:tplc="CF72F92A">
      <w:start w:val="9"/>
      <w:numFmt w:val="decimal"/>
      <w:lvlText w:val="%1."/>
      <w:lvlJc w:val="left"/>
    </w:lvl>
    <w:lvl w:ilvl="1" w:tplc="56323022">
      <w:numFmt w:val="decimal"/>
      <w:lvlText w:val=""/>
      <w:lvlJc w:val="left"/>
    </w:lvl>
    <w:lvl w:ilvl="2" w:tplc="FCB432D4">
      <w:numFmt w:val="decimal"/>
      <w:lvlText w:val=""/>
      <w:lvlJc w:val="left"/>
    </w:lvl>
    <w:lvl w:ilvl="3" w:tplc="3DDEDB96">
      <w:numFmt w:val="decimal"/>
      <w:lvlText w:val=""/>
      <w:lvlJc w:val="left"/>
    </w:lvl>
    <w:lvl w:ilvl="4" w:tplc="98161E7C">
      <w:numFmt w:val="decimal"/>
      <w:lvlText w:val=""/>
      <w:lvlJc w:val="left"/>
    </w:lvl>
    <w:lvl w:ilvl="5" w:tplc="D7F21772">
      <w:numFmt w:val="decimal"/>
      <w:lvlText w:val=""/>
      <w:lvlJc w:val="left"/>
    </w:lvl>
    <w:lvl w:ilvl="6" w:tplc="F412E312">
      <w:numFmt w:val="decimal"/>
      <w:lvlText w:val=""/>
      <w:lvlJc w:val="left"/>
    </w:lvl>
    <w:lvl w:ilvl="7" w:tplc="A984BA7C">
      <w:numFmt w:val="decimal"/>
      <w:lvlText w:val=""/>
      <w:lvlJc w:val="left"/>
    </w:lvl>
    <w:lvl w:ilvl="8" w:tplc="DA8A9700">
      <w:numFmt w:val="decimal"/>
      <w:lvlText w:val=""/>
      <w:lvlJc w:val="left"/>
    </w:lvl>
  </w:abstractNum>
  <w:abstractNum w:abstractNumId="2" w15:restartNumberingAfterBreak="0">
    <w:nsid w:val="00000124"/>
    <w:multiLevelType w:val="hybridMultilevel"/>
    <w:tmpl w:val="17BA8554"/>
    <w:lvl w:ilvl="0" w:tplc="68BC81F6">
      <w:start w:val="1"/>
      <w:numFmt w:val="bullet"/>
      <w:lvlText w:val="и"/>
      <w:lvlJc w:val="left"/>
    </w:lvl>
    <w:lvl w:ilvl="1" w:tplc="1C7037B2">
      <w:numFmt w:val="decimal"/>
      <w:lvlText w:val=""/>
      <w:lvlJc w:val="left"/>
    </w:lvl>
    <w:lvl w:ilvl="2" w:tplc="07A480E8">
      <w:numFmt w:val="decimal"/>
      <w:lvlText w:val=""/>
      <w:lvlJc w:val="left"/>
    </w:lvl>
    <w:lvl w:ilvl="3" w:tplc="D3367B5C">
      <w:numFmt w:val="decimal"/>
      <w:lvlText w:val=""/>
      <w:lvlJc w:val="left"/>
    </w:lvl>
    <w:lvl w:ilvl="4" w:tplc="DFCAEDD0">
      <w:numFmt w:val="decimal"/>
      <w:lvlText w:val=""/>
      <w:lvlJc w:val="left"/>
    </w:lvl>
    <w:lvl w:ilvl="5" w:tplc="E2C2C93C">
      <w:numFmt w:val="decimal"/>
      <w:lvlText w:val=""/>
      <w:lvlJc w:val="left"/>
    </w:lvl>
    <w:lvl w:ilvl="6" w:tplc="9084C602">
      <w:numFmt w:val="decimal"/>
      <w:lvlText w:val=""/>
      <w:lvlJc w:val="left"/>
    </w:lvl>
    <w:lvl w:ilvl="7" w:tplc="B41ABC54">
      <w:numFmt w:val="decimal"/>
      <w:lvlText w:val=""/>
      <w:lvlJc w:val="left"/>
    </w:lvl>
    <w:lvl w:ilvl="8" w:tplc="87D6B226">
      <w:numFmt w:val="decimal"/>
      <w:lvlText w:val=""/>
      <w:lvlJc w:val="left"/>
    </w:lvl>
  </w:abstractNum>
  <w:abstractNum w:abstractNumId="3" w15:restartNumberingAfterBreak="0">
    <w:nsid w:val="00000732"/>
    <w:multiLevelType w:val="hybridMultilevel"/>
    <w:tmpl w:val="F0F47D9A"/>
    <w:lvl w:ilvl="0" w:tplc="1B92F9C6">
      <w:start w:val="1"/>
      <w:numFmt w:val="decimal"/>
      <w:lvlText w:val="%1."/>
      <w:lvlJc w:val="left"/>
    </w:lvl>
    <w:lvl w:ilvl="1" w:tplc="A9DE287C">
      <w:numFmt w:val="decimal"/>
      <w:lvlText w:val=""/>
      <w:lvlJc w:val="left"/>
    </w:lvl>
    <w:lvl w:ilvl="2" w:tplc="9FC01506">
      <w:numFmt w:val="decimal"/>
      <w:lvlText w:val=""/>
      <w:lvlJc w:val="left"/>
    </w:lvl>
    <w:lvl w:ilvl="3" w:tplc="C9F44670">
      <w:numFmt w:val="decimal"/>
      <w:lvlText w:val=""/>
      <w:lvlJc w:val="left"/>
    </w:lvl>
    <w:lvl w:ilvl="4" w:tplc="B2DADA54">
      <w:numFmt w:val="decimal"/>
      <w:lvlText w:val=""/>
      <w:lvlJc w:val="left"/>
    </w:lvl>
    <w:lvl w:ilvl="5" w:tplc="7074B25E">
      <w:numFmt w:val="decimal"/>
      <w:lvlText w:val=""/>
      <w:lvlJc w:val="left"/>
    </w:lvl>
    <w:lvl w:ilvl="6" w:tplc="393E9090">
      <w:numFmt w:val="decimal"/>
      <w:lvlText w:val=""/>
      <w:lvlJc w:val="left"/>
    </w:lvl>
    <w:lvl w:ilvl="7" w:tplc="566E10D8">
      <w:numFmt w:val="decimal"/>
      <w:lvlText w:val=""/>
      <w:lvlJc w:val="left"/>
    </w:lvl>
    <w:lvl w:ilvl="8" w:tplc="706AF456">
      <w:numFmt w:val="decimal"/>
      <w:lvlText w:val=""/>
      <w:lvlJc w:val="left"/>
    </w:lvl>
  </w:abstractNum>
  <w:abstractNum w:abstractNumId="4" w15:restartNumberingAfterBreak="0">
    <w:nsid w:val="0000074D"/>
    <w:multiLevelType w:val="hybridMultilevel"/>
    <w:tmpl w:val="54D8524C"/>
    <w:lvl w:ilvl="0" w:tplc="BCDA6EBE">
      <w:start w:val="1"/>
      <w:numFmt w:val="bullet"/>
      <w:lvlText w:val=""/>
      <w:lvlJc w:val="left"/>
    </w:lvl>
    <w:lvl w:ilvl="1" w:tplc="07A21052">
      <w:start w:val="1"/>
      <w:numFmt w:val="bullet"/>
      <w:lvlText w:val=""/>
      <w:lvlJc w:val="left"/>
    </w:lvl>
    <w:lvl w:ilvl="2" w:tplc="9112CDAE">
      <w:numFmt w:val="decimal"/>
      <w:lvlText w:val=""/>
      <w:lvlJc w:val="left"/>
    </w:lvl>
    <w:lvl w:ilvl="3" w:tplc="3ED623EE">
      <w:numFmt w:val="decimal"/>
      <w:lvlText w:val=""/>
      <w:lvlJc w:val="left"/>
    </w:lvl>
    <w:lvl w:ilvl="4" w:tplc="E71A896E">
      <w:numFmt w:val="decimal"/>
      <w:lvlText w:val=""/>
      <w:lvlJc w:val="left"/>
    </w:lvl>
    <w:lvl w:ilvl="5" w:tplc="C8645202">
      <w:numFmt w:val="decimal"/>
      <w:lvlText w:val=""/>
      <w:lvlJc w:val="left"/>
    </w:lvl>
    <w:lvl w:ilvl="6" w:tplc="8B166136">
      <w:numFmt w:val="decimal"/>
      <w:lvlText w:val=""/>
      <w:lvlJc w:val="left"/>
    </w:lvl>
    <w:lvl w:ilvl="7" w:tplc="EA240A2E">
      <w:numFmt w:val="decimal"/>
      <w:lvlText w:val=""/>
      <w:lvlJc w:val="left"/>
    </w:lvl>
    <w:lvl w:ilvl="8" w:tplc="FE5246A0">
      <w:numFmt w:val="decimal"/>
      <w:lvlText w:val=""/>
      <w:lvlJc w:val="left"/>
    </w:lvl>
  </w:abstractNum>
  <w:abstractNum w:abstractNumId="5" w15:restartNumberingAfterBreak="0">
    <w:nsid w:val="00000BDB"/>
    <w:multiLevelType w:val="hybridMultilevel"/>
    <w:tmpl w:val="11AE9786"/>
    <w:lvl w:ilvl="0" w:tplc="76900596">
      <w:start w:val="1"/>
      <w:numFmt w:val="bullet"/>
      <w:lvlText w:val="и"/>
      <w:lvlJc w:val="left"/>
    </w:lvl>
    <w:lvl w:ilvl="1" w:tplc="A60EE5DE">
      <w:numFmt w:val="decimal"/>
      <w:lvlText w:val=""/>
      <w:lvlJc w:val="left"/>
    </w:lvl>
    <w:lvl w:ilvl="2" w:tplc="0C3CC758">
      <w:numFmt w:val="decimal"/>
      <w:lvlText w:val=""/>
      <w:lvlJc w:val="left"/>
    </w:lvl>
    <w:lvl w:ilvl="3" w:tplc="0D0247CA">
      <w:numFmt w:val="decimal"/>
      <w:lvlText w:val=""/>
      <w:lvlJc w:val="left"/>
    </w:lvl>
    <w:lvl w:ilvl="4" w:tplc="69740FE4">
      <w:numFmt w:val="decimal"/>
      <w:lvlText w:val=""/>
      <w:lvlJc w:val="left"/>
    </w:lvl>
    <w:lvl w:ilvl="5" w:tplc="FFECC25A">
      <w:numFmt w:val="decimal"/>
      <w:lvlText w:val=""/>
      <w:lvlJc w:val="left"/>
    </w:lvl>
    <w:lvl w:ilvl="6" w:tplc="A16082A0">
      <w:numFmt w:val="decimal"/>
      <w:lvlText w:val=""/>
      <w:lvlJc w:val="left"/>
    </w:lvl>
    <w:lvl w:ilvl="7" w:tplc="99865364">
      <w:numFmt w:val="decimal"/>
      <w:lvlText w:val=""/>
      <w:lvlJc w:val="left"/>
    </w:lvl>
    <w:lvl w:ilvl="8" w:tplc="733E8B04">
      <w:numFmt w:val="decimal"/>
      <w:lvlText w:val=""/>
      <w:lvlJc w:val="left"/>
    </w:lvl>
  </w:abstractNum>
  <w:abstractNum w:abstractNumId="6" w15:restartNumberingAfterBreak="0">
    <w:nsid w:val="00000DDC"/>
    <w:multiLevelType w:val="hybridMultilevel"/>
    <w:tmpl w:val="FF96E360"/>
    <w:lvl w:ilvl="0" w:tplc="9BE04FE0">
      <w:start w:val="2"/>
      <w:numFmt w:val="decimal"/>
      <w:lvlText w:val="%1."/>
      <w:lvlJc w:val="left"/>
    </w:lvl>
    <w:lvl w:ilvl="1" w:tplc="C156B37A">
      <w:numFmt w:val="decimal"/>
      <w:lvlText w:val=""/>
      <w:lvlJc w:val="left"/>
    </w:lvl>
    <w:lvl w:ilvl="2" w:tplc="DD48C57C">
      <w:numFmt w:val="decimal"/>
      <w:lvlText w:val=""/>
      <w:lvlJc w:val="left"/>
    </w:lvl>
    <w:lvl w:ilvl="3" w:tplc="B45CDC84">
      <w:numFmt w:val="decimal"/>
      <w:lvlText w:val=""/>
      <w:lvlJc w:val="left"/>
    </w:lvl>
    <w:lvl w:ilvl="4" w:tplc="446A29DE">
      <w:numFmt w:val="decimal"/>
      <w:lvlText w:val=""/>
      <w:lvlJc w:val="left"/>
    </w:lvl>
    <w:lvl w:ilvl="5" w:tplc="A50C6E0A">
      <w:numFmt w:val="decimal"/>
      <w:lvlText w:val=""/>
      <w:lvlJc w:val="left"/>
    </w:lvl>
    <w:lvl w:ilvl="6" w:tplc="DDBE4E26">
      <w:numFmt w:val="decimal"/>
      <w:lvlText w:val=""/>
      <w:lvlJc w:val="left"/>
    </w:lvl>
    <w:lvl w:ilvl="7" w:tplc="741E0F68">
      <w:numFmt w:val="decimal"/>
      <w:lvlText w:val=""/>
      <w:lvlJc w:val="left"/>
    </w:lvl>
    <w:lvl w:ilvl="8" w:tplc="61F80614">
      <w:numFmt w:val="decimal"/>
      <w:lvlText w:val=""/>
      <w:lvlJc w:val="left"/>
    </w:lvl>
  </w:abstractNum>
  <w:abstractNum w:abstractNumId="7" w15:restartNumberingAfterBreak="0">
    <w:nsid w:val="00000F3E"/>
    <w:multiLevelType w:val="hybridMultilevel"/>
    <w:tmpl w:val="7026E80E"/>
    <w:lvl w:ilvl="0" w:tplc="FB2680A2">
      <w:start w:val="1"/>
      <w:numFmt w:val="bullet"/>
      <w:lvlText w:val="и"/>
      <w:lvlJc w:val="left"/>
    </w:lvl>
    <w:lvl w:ilvl="1" w:tplc="367CB00E">
      <w:numFmt w:val="decimal"/>
      <w:lvlText w:val=""/>
      <w:lvlJc w:val="left"/>
    </w:lvl>
    <w:lvl w:ilvl="2" w:tplc="7BA84B36">
      <w:numFmt w:val="decimal"/>
      <w:lvlText w:val=""/>
      <w:lvlJc w:val="left"/>
    </w:lvl>
    <w:lvl w:ilvl="3" w:tplc="CFD82F98">
      <w:numFmt w:val="decimal"/>
      <w:lvlText w:val=""/>
      <w:lvlJc w:val="left"/>
    </w:lvl>
    <w:lvl w:ilvl="4" w:tplc="5EA4571E">
      <w:numFmt w:val="decimal"/>
      <w:lvlText w:val=""/>
      <w:lvlJc w:val="left"/>
    </w:lvl>
    <w:lvl w:ilvl="5" w:tplc="713685E2">
      <w:numFmt w:val="decimal"/>
      <w:lvlText w:val=""/>
      <w:lvlJc w:val="left"/>
    </w:lvl>
    <w:lvl w:ilvl="6" w:tplc="D3563DDC">
      <w:numFmt w:val="decimal"/>
      <w:lvlText w:val=""/>
      <w:lvlJc w:val="left"/>
    </w:lvl>
    <w:lvl w:ilvl="7" w:tplc="B1CC69FC">
      <w:numFmt w:val="decimal"/>
      <w:lvlText w:val=""/>
      <w:lvlJc w:val="left"/>
    </w:lvl>
    <w:lvl w:ilvl="8" w:tplc="611A7C6E">
      <w:numFmt w:val="decimal"/>
      <w:lvlText w:val=""/>
      <w:lvlJc w:val="left"/>
    </w:lvl>
  </w:abstractNum>
  <w:abstractNum w:abstractNumId="8" w15:restartNumberingAfterBreak="0">
    <w:nsid w:val="00001547"/>
    <w:multiLevelType w:val="hybridMultilevel"/>
    <w:tmpl w:val="B36A6DA8"/>
    <w:lvl w:ilvl="0" w:tplc="6534162E">
      <w:start w:val="1"/>
      <w:numFmt w:val="decimal"/>
      <w:lvlText w:val="%1."/>
      <w:lvlJc w:val="left"/>
    </w:lvl>
    <w:lvl w:ilvl="1" w:tplc="57F48A48">
      <w:numFmt w:val="decimal"/>
      <w:lvlText w:val=""/>
      <w:lvlJc w:val="left"/>
    </w:lvl>
    <w:lvl w:ilvl="2" w:tplc="886AEA18">
      <w:numFmt w:val="decimal"/>
      <w:lvlText w:val=""/>
      <w:lvlJc w:val="left"/>
    </w:lvl>
    <w:lvl w:ilvl="3" w:tplc="1D8CE02A">
      <w:numFmt w:val="decimal"/>
      <w:lvlText w:val=""/>
      <w:lvlJc w:val="left"/>
    </w:lvl>
    <w:lvl w:ilvl="4" w:tplc="4B265628">
      <w:numFmt w:val="decimal"/>
      <w:lvlText w:val=""/>
      <w:lvlJc w:val="left"/>
    </w:lvl>
    <w:lvl w:ilvl="5" w:tplc="BD446548">
      <w:numFmt w:val="decimal"/>
      <w:lvlText w:val=""/>
      <w:lvlJc w:val="left"/>
    </w:lvl>
    <w:lvl w:ilvl="6" w:tplc="F4E48962">
      <w:numFmt w:val="decimal"/>
      <w:lvlText w:val=""/>
      <w:lvlJc w:val="left"/>
    </w:lvl>
    <w:lvl w:ilvl="7" w:tplc="FC88A994">
      <w:numFmt w:val="decimal"/>
      <w:lvlText w:val=""/>
      <w:lvlJc w:val="left"/>
    </w:lvl>
    <w:lvl w:ilvl="8" w:tplc="3D9E4A5E">
      <w:numFmt w:val="decimal"/>
      <w:lvlText w:val=""/>
      <w:lvlJc w:val="left"/>
    </w:lvl>
  </w:abstractNum>
  <w:abstractNum w:abstractNumId="9" w15:restartNumberingAfterBreak="0">
    <w:nsid w:val="00001A49"/>
    <w:multiLevelType w:val="hybridMultilevel"/>
    <w:tmpl w:val="8C2E54A2"/>
    <w:lvl w:ilvl="0" w:tplc="5C70B3D2">
      <w:start w:val="1"/>
      <w:numFmt w:val="bullet"/>
      <w:lvlText w:val="В"/>
      <w:lvlJc w:val="left"/>
    </w:lvl>
    <w:lvl w:ilvl="1" w:tplc="2D6E52A8">
      <w:numFmt w:val="decimal"/>
      <w:lvlText w:val=""/>
      <w:lvlJc w:val="left"/>
    </w:lvl>
    <w:lvl w:ilvl="2" w:tplc="6D220FE2">
      <w:numFmt w:val="decimal"/>
      <w:lvlText w:val=""/>
      <w:lvlJc w:val="left"/>
    </w:lvl>
    <w:lvl w:ilvl="3" w:tplc="C862ED44">
      <w:numFmt w:val="decimal"/>
      <w:lvlText w:val=""/>
      <w:lvlJc w:val="left"/>
    </w:lvl>
    <w:lvl w:ilvl="4" w:tplc="04D811CE">
      <w:numFmt w:val="decimal"/>
      <w:lvlText w:val=""/>
      <w:lvlJc w:val="left"/>
    </w:lvl>
    <w:lvl w:ilvl="5" w:tplc="6302D922">
      <w:numFmt w:val="decimal"/>
      <w:lvlText w:val=""/>
      <w:lvlJc w:val="left"/>
    </w:lvl>
    <w:lvl w:ilvl="6" w:tplc="9A0411AE">
      <w:numFmt w:val="decimal"/>
      <w:lvlText w:val=""/>
      <w:lvlJc w:val="left"/>
    </w:lvl>
    <w:lvl w:ilvl="7" w:tplc="C6541AE2">
      <w:numFmt w:val="decimal"/>
      <w:lvlText w:val=""/>
      <w:lvlJc w:val="left"/>
    </w:lvl>
    <w:lvl w:ilvl="8" w:tplc="BA3CFDBE">
      <w:numFmt w:val="decimal"/>
      <w:lvlText w:val=""/>
      <w:lvlJc w:val="left"/>
    </w:lvl>
  </w:abstractNum>
  <w:abstractNum w:abstractNumId="10" w15:restartNumberingAfterBreak="0">
    <w:nsid w:val="00001AD4"/>
    <w:multiLevelType w:val="hybridMultilevel"/>
    <w:tmpl w:val="FEC0B94A"/>
    <w:lvl w:ilvl="0" w:tplc="D7F43AF2">
      <w:start w:val="14"/>
      <w:numFmt w:val="decimal"/>
      <w:lvlText w:val="%1)"/>
      <w:lvlJc w:val="left"/>
    </w:lvl>
    <w:lvl w:ilvl="1" w:tplc="C5D400FC">
      <w:start w:val="1"/>
      <w:numFmt w:val="decimal"/>
      <w:lvlText w:val="%2"/>
      <w:lvlJc w:val="left"/>
    </w:lvl>
    <w:lvl w:ilvl="2" w:tplc="02BE8574">
      <w:numFmt w:val="decimal"/>
      <w:lvlText w:val=""/>
      <w:lvlJc w:val="left"/>
    </w:lvl>
    <w:lvl w:ilvl="3" w:tplc="42C4E09A">
      <w:numFmt w:val="decimal"/>
      <w:lvlText w:val=""/>
      <w:lvlJc w:val="left"/>
    </w:lvl>
    <w:lvl w:ilvl="4" w:tplc="362A32D0">
      <w:numFmt w:val="decimal"/>
      <w:lvlText w:val=""/>
      <w:lvlJc w:val="left"/>
    </w:lvl>
    <w:lvl w:ilvl="5" w:tplc="B7C2080E">
      <w:numFmt w:val="decimal"/>
      <w:lvlText w:val=""/>
      <w:lvlJc w:val="left"/>
    </w:lvl>
    <w:lvl w:ilvl="6" w:tplc="44FCE39C">
      <w:numFmt w:val="decimal"/>
      <w:lvlText w:val=""/>
      <w:lvlJc w:val="left"/>
    </w:lvl>
    <w:lvl w:ilvl="7" w:tplc="8D9872C0">
      <w:numFmt w:val="decimal"/>
      <w:lvlText w:val=""/>
      <w:lvlJc w:val="left"/>
    </w:lvl>
    <w:lvl w:ilvl="8" w:tplc="CEEA9DA6">
      <w:numFmt w:val="decimal"/>
      <w:lvlText w:val=""/>
      <w:lvlJc w:val="left"/>
    </w:lvl>
  </w:abstractNum>
  <w:abstractNum w:abstractNumId="11" w15:restartNumberingAfterBreak="0">
    <w:nsid w:val="00002213"/>
    <w:multiLevelType w:val="hybridMultilevel"/>
    <w:tmpl w:val="848675DE"/>
    <w:lvl w:ilvl="0" w:tplc="524E00D0">
      <w:start w:val="2"/>
      <w:numFmt w:val="decimal"/>
      <w:lvlText w:val="%1."/>
      <w:lvlJc w:val="left"/>
    </w:lvl>
    <w:lvl w:ilvl="1" w:tplc="AE94E41A">
      <w:numFmt w:val="decimal"/>
      <w:lvlText w:val=""/>
      <w:lvlJc w:val="left"/>
    </w:lvl>
    <w:lvl w:ilvl="2" w:tplc="77405B7E">
      <w:numFmt w:val="decimal"/>
      <w:lvlText w:val=""/>
      <w:lvlJc w:val="left"/>
    </w:lvl>
    <w:lvl w:ilvl="3" w:tplc="8340B080">
      <w:numFmt w:val="decimal"/>
      <w:lvlText w:val=""/>
      <w:lvlJc w:val="left"/>
    </w:lvl>
    <w:lvl w:ilvl="4" w:tplc="9648D354">
      <w:numFmt w:val="decimal"/>
      <w:lvlText w:val=""/>
      <w:lvlJc w:val="left"/>
    </w:lvl>
    <w:lvl w:ilvl="5" w:tplc="CA6ADE20">
      <w:numFmt w:val="decimal"/>
      <w:lvlText w:val=""/>
      <w:lvlJc w:val="left"/>
    </w:lvl>
    <w:lvl w:ilvl="6" w:tplc="031CABAC">
      <w:numFmt w:val="decimal"/>
      <w:lvlText w:val=""/>
      <w:lvlJc w:val="left"/>
    </w:lvl>
    <w:lvl w:ilvl="7" w:tplc="69FAF9A8">
      <w:numFmt w:val="decimal"/>
      <w:lvlText w:val=""/>
      <w:lvlJc w:val="left"/>
    </w:lvl>
    <w:lvl w:ilvl="8" w:tplc="3828E60A">
      <w:numFmt w:val="decimal"/>
      <w:lvlText w:val=""/>
      <w:lvlJc w:val="left"/>
    </w:lvl>
  </w:abstractNum>
  <w:abstractNum w:abstractNumId="12" w15:restartNumberingAfterBreak="0">
    <w:nsid w:val="000022EE"/>
    <w:multiLevelType w:val="hybridMultilevel"/>
    <w:tmpl w:val="EEEA1914"/>
    <w:lvl w:ilvl="0" w:tplc="57B63F36">
      <w:start w:val="3"/>
      <w:numFmt w:val="decimal"/>
      <w:lvlText w:val="%1."/>
      <w:lvlJc w:val="left"/>
    </w:lvl>
    <w:lvl w:ilvl="1" w:tplc="8DC8C982">
      <w:numFmt w:val="decimal"/>
      <w:lvlText w:val=""/>
      <w:lvlJc w:val="left"/>
    </w:lvl>
    <w:lvl w:ilvl="2" w:tplc="31A88174">
      <w:numFmt w:val="decimal"/>
      <w:lvlText w:val=""/>
      <w:lvlJc w:val="left"/>
    </w:lvl>
    <w:lvl w:ilvl="3" w:tplc="D2F0D6C8">
      <w:numFmt w:val="decimal"/>
      <w:lvlText w:val=""/>
      <w:lvlJc w:val="left"/>
    </w:lvl>
    <w:lvl w:ilvl="4" w:tplc="548AA68E">
      <w:numFmt w:val="decimal"/>
      <w:lvlText w:val=""/>
      <w:lvlJc w:val="left"/>
    </w:lvl>
    <w:lvl w:ilvl="5" w:tplc="459E22F0">
      <w:numFmt w:val="decimal"/>
      <w:lvlText w:val=""/>
      <w:lvlJc w:val="left"/>
    </w:lvl>
    <w:lvl w:ilvl="6" w:tplc="B41C1BF0">
      <w:numFmt w:val="decimal"/>
      <w:lvlText w:val=""/>
      <w:lvlJc w:val="left"/>
    </w:lvl>
    <w:lvl w:ilvl="7" w:tplc="089CC0DA">
      <w:numFmt w:val="decimal"/>
      <w:lvlText w:val=""/>
      <w:lvlJc w:val="left"/>
    </w:lvl>
    <w:lvl w:ilvl="8" w:tplc="09622EC4">
      <w:numFmt w:val="decimal"/>
      <w:lvlText w:val=""/>
      <w:lvlJc w:val="left"/>
    </w:lvl>
  </w:abstractNum>
  <w:abstractNum w:abstractNumId="13" w15:restartNumberingAfterBreak="0">
    <w:nsid w:val="00002350"/>
    <w:multiLevelType w:val="hybridMultilevel"/>
    <w:tmpl w:val="4F224570"/>
    <w:lvl w:ilvl="0" w:tplc="6F022AF2">
      <w:start w:val="2"/>
      <w:numFmt w:val="decimal"/>
      <w:lvlText w:val="%1."/>
      <w:lvlJc w:val="left"/>
    </w:lvl>
    <w:lvl w:ilvl="1" w:tplc="13A2AABE">
      <w:numFmt w:val="decimal"/>
      <w:lvlText w:val=""/>
      <w:lvlJc w:val="left"/>
    </w:lvl>
    <w:lvl w:ilvl="2" w:tplc="EC7854D8">
      <w:numFmt w:val="decimal"/>
      <w:lvlText w:val=""/>
      <w:lvlJc w:val="left"/>
    </w:lvl>
    <w:lvl w:ilvl="3" w:tplc="4AB2F81C">
      <w:numFmt w:val="decimal"/>
      <w:lvlText w:val=""/>
      <w:lvlJc w:val="left"/>
    </w:lvl>
    <w:lvl w:ilvl="4" w:tplc="F12E1790">
      <w:numFmt w:val="decimal"/>
      <w:lvlText w:val=""/>
      <w:lvlJc w:val="left"/>
    </w:lvl>
    <w:lvl w:ilvl="5" w:tplc="6018F452">
      <w:numFmt w:val="decimal"/>
      <w:lvlText w:val=""/>
      <w:lvlJc w:val="left"/>
    </w:lvl>
    <w:lvl w:ilvl="6" w:tplc="B1B296D4">
      <w:numFmt w:val="decimal"/>
      <w:lvlText w:val=""/>
      <w:lvlJc w:val="left"/>
    </w:lvl>
    <w:lvl w:ilvl="7" w:tplc="D94A77D6">
      <w:numFmt w:val="decimal"/>
      <w:lvlText w:val=""/>
      <w:lvlJc w:val="left"/>
    </w:lvl>
    <w:lvl w:ilvl="8" w:tplc="E6E44726">
      <w:numFmt w:val="decimal"/>
      <w:lvlText w:val=""/>
      <w:lvlJc w:val="left"/>
    </w:lvl>
  </w:abstractNum>
  <w:abstractNum w:abstractNumId="14" w15:restartNumberingAfterBreak="0">
    <w:nsid w:val="0000260D"/>
    <w:multiLevelType w:val="hybridMultilevel"/>
    <w:tmpl w:val="C1CE90C8"/>
    <w:lvl w:ilvl="0" w:tplc="EF5C1EFC">
      <w:start w:val="1"/>
      <w:numFmt w:val="decimal"/>
      <w:lvlText w:val="%1."/>
      <w:lvlJc w:val="left"/>
    </w:lvl>
    <w:lvl w:ilvl="1" w:tplc="F29E2370">
      <w:numFmt w:val="decimal"/>
      <w:lvlText w:val=""/>
      <w:lvlJc w:val="left"/>
    </w:lvl>
    <w:lvl w:ilvl="2" w:tplc="EC7AC534">
      <w:numFmt w:val="decimal"/>
      <w:lvlText w:val=""/>
      <w:lvlJc w:val="left"/>
    </w:lvl>
    <w:lvl w:ilvl="3" w:tplc="E084C8C6">
      <w:numFmt w:val="decimal"/>
      <w:lvlText w:val=""/>
      <w:lvlJc w:val="left"/>
    </w:lvl>
    <w:lvl w:ilvl="4" w:tplc="E8A212C4">
      <w:numFmt w:val="decimal"/>
      <w:lvlText w:val=""/>
      <w:lvlJc w:val="left"/>
    </w:lvl>
    <w:lvl w:ilvl="5" w:tplc="352E755A">
      <w:numFmt w:val="decimal"/>
      <w:lvlText w:val=""/>
      <w:lvlJc w:val="left"/>
    </w:lvl>
    <w:lvl w:ilvl="6" w:tplc="93CC6C8C">
      <w:numFmt w:val="decimal"/>
      <w:lvlText w:val=""/>
      <w:lvlJc w:val="left"/>
    </w:lvl>
    <w:lvl w:ilvl="7" w:tplc="B608FE48">
      <w:numFmt w:val="decimal"/>
      <w:lvlText w:val=""/>
      <w:lvlJc w:val="left"/>
    </w:lvl>
    <w:lvl w:ilvl="8" w:tplc="A1F82290">
      <w:numFmt w:val="decimal"/>
      <w:lvlText w:val=""/>
      <w:lvlJc w:val="left"/>
    </w:lvl>
  </w:abstractNum>
  <w:abstractNum w:abstractNumId="15" w15:restartNumberingAfterBreak="0">
    <w:nsid w:val="000026A6"/>
    <w:multiLevelType w:val="hybridMultilevel"/>
    <w:tmpl w:val="09B85124"/>
    <w:lvl w:ilvl="0" w:tplc="3AD6AB5A">
      <w:start w:val="1"/>
      <w:numFmt w:val="bullet"/>
      <w:lvlText w:val="В"/>
      <w:lvlJc w:val="left"/>
    </w:lvl>
    <w:lvl w:ilvl="1" w:tplc="3F2A884A">
      <w:numFmt w:val="decimal"/>
      <w:lvlText w:val=""/>
      <w:lvlJc w:val="left"/>
    </w:lvl>
    <w:lvl w:ilvl="2" w:tplc="1C4037AC">
      <w:numFmt w:val="decimal"/>
      <w:lvlText w:val=""/>
      <w:lvlJc w:val="left"/>
    </w:lvl>
    <w:lvl w:ilvl="3" w:tplc="1E504758">
      <w:numFmt w:val="decimal"/>
      <w:lvlText w:val=""/>
      <w:lvlJc w:val="left"/>
    </w:lvl>
    <w:lvl w:ilvl="4" w:tplc="82C8CBD2">
      <w:numFmt w:val="decimal"/>
      <w:lvlText w:val=""/>
      <w:lvlJc w:val="left"/>
    </w:lvl>
    <w:lvl w:ilvl="5" w:tplc="C964AE26">
      <w:numFmt w:val="decimal"/>
      <w:lvlText w:val=""/>
      <w:lvlJc w:val="left"/>
    </w:lvl>
    <w:lvl w:ilvl="6" w:tplc="871A91AE">
      <w:numFmt w:val="decimal"/>
      <w:lvlText w:val=""/>
      <w:lvlJc w:val="left"/>
    </w:lvl>
    <w:lvl w:ilvl="7" w:tplc="5084651E">
      <w:numFmt w:val="decimal"/>
      <w:lvlText w:val=""/>
      <w:lvlJc w:val="left"/>
    </w:lvl>
    <w:lvl w:ilvl="8" w:tplc="912496DA">
      <w:numFmt w:val="decimal"/>
      <w:lvlText w:val=""/>
      <w:lvlJc w:val="left"/>
    </w:lvl>
  </w:abstractNum>
  <w:abstractNum w:abstractNumId="16" w15:restartNumberingAfterBreak="0">
    <w:nsid w:val="00002D12"/>
    <w:multiLevelType w:val="hybridMultilevel"/>
    <w:tmpl w:val="766C9C94"/>
    <w:lvl w:ilvl="0" w:tplc="53A2EA70">
      <w:start w:val="1"/>
      <w:numFmt w:val="bullet"/>
      <w:lvlText w:val=""/>
      <w:lvlJc w:val="left"/>
    </w:lvl>
    <w:lvl w:ilvl="1" w:tplc="8690DC0C">
      <w:start w:val="1"/>
      <w:numFmt w:val="bullet"/>
      <w:lvlText w:val=""/>
      <w:lvlJc w:val="left"/>
    </w:lvl>
    <w:lvl w:ilvl="2" w:tplc="33D01D2C">
      <w:numFmt w:val="decimal"/>
      <w:lvlText w:val=""/>
      <w:lvlJc w:val="left"/>
    </w:lvl>
    <w:lvl w:ilvl="3" w:tplc="88A81E3A">
      <w:numFmt w:val="decimal"/>
      <w:lvlText w:val=""/>
      <w:lvlJc w:val="left"/>
    </w:lvl>
    <w:lvl w:ilvl="4" w:tplc="14627C26">
      <w:numFmt w:val="decimal"/>
      <w:lvlText w:val=""/>
      <w:lvlJc w:val="left"/>
    </w:lvl>
    <w:lvl w:ilvl="5" w:tplc="2886F92E">
      <w:numFmt w:val="decimal"/>
      <w:lvlText w:val=""/>
      <w:lvlJc w:val="left"/>
    </w:lvl>
    <w:lvl w:ilvl="6" w:tplc="F332639C">
      <w:numFmt w:val="decimal"/>
      <w:lvlText w:val=""/>
      <w:lvlJc w:val="left"/>
    </w:lvl>
    <w:lvl w:ilvl="7" w:tplc="C7A0C1AA">
      <w:numFmt w:val="decimal"/>
      <w:lvlText w:val=""/>
      <w:lvlJc w:val="left"/>
    </w:lvl>
    <w:lvl w:ilvl="8" w:tplc="427606C0">
      <w:numFmt w:val="decimal"/>
      <w:lvlText w:val=""/>
      <w:lvlJc w:val="left"/>
    </w:lvl>
  </w:abstractNum>
  <w:abstractNum w:abstractNumId="17" w15:restartNumberingAfterBreak="0">
    <w:nsid w:val="00002E40"/>
    <w:multiLevelType w:val="hybridMultilevel"/>
    <w:tmpl w:val="24CC05A2"/>
    <w:lvl w:ilvl="0" w:tplc="62B6531A">
      <w:start w:val="1"/>
      <w:numFmt w:val="bullet"/>
      <w:lvlText w:val="-"/>
      <w:lvlJc w:val="left"/>
    </w:lvl>
    <w:lvl w:ilvl="1" w:tplc="A440D074">
      <w:numFmt w:val="decimal"/>
      <w:lvlText w:val=""/>
      <w:lvlJc w:val="left"/>
    </w:lvl>
    <w:lvl w:ilvl="2" w:tplc="839EAE80">
      <w:numFmt w:val="decimal"/>
      <w:lvlText w:val=""/>
      <w:lvlJc w:val="left"/>
    </w:lvl>
    <w:lvl w:ilvl="3" w:tplc="00644D24">
      <w:numFmt w:val="decimal"/>
      <w:lvlText w:val=""/>
      <w:lvlJc w:val="left"/>
    </w:lvl>
    <w:lvl w:ilvl="4" w:tplc="D8C20504">
      <w:numFmt w:val="decimal"/>
      <w:lvlText w:val=""/>
      <w:lvlJc w:val="left"/>
    </w:lvl>
    <w:lvl w:ilvl="5" w:tplc="EAC87B82">
      <w:numFmt w:val="decimal"/>
      <w:lvlText w:val=""/>
      <w:lvlJc w:val="left"/>
    </w:lvl>
    <w:lvl w:ilvl="6" w:tplc="86AAC8AC">
      <w:numFmt w:val="decimal"/>
      <w:lvlText w:val=""/>
      <w:lvlJc w:val="left"/>
    </w:lvl>
    <w:lvl w:ilvl="7" w:tplc="048E2CD6">
      <w:numFmt w:val="decimal"/>
      <w:lvlText w:val=""/>
      <w:lvlJc w:val="left"/>
    </w:lvl>
    <w:lvl w:ilvl="8" w:tplc="62F85C2A">
      <w:numFmt w:val="decimal"/>
      <w:lvlText w:val=""/>
      <w:lvlJc w:val="left"/>
    </w:lvl>
  </w:abstractNum>
  <w:abstractNum w:abstractNumId="18" w15:restartNumberingAfterBreak="0">
    <w:nsid w:val="0000301C"/>
    <w:multiLevelType w:val="hybridMultilevel"/>
    <w:tmpl w:val="F2B46386"/>
    <w:lvl w:ilvl="0" w:tplc="7B0E57C6">
      <w:start w:val="1"/>
      <w:numFmt w:val="bullet"/>
      <w:lvlText w:val="с"/>
      <w:lvlJc w:val="left"/>
    </w:lvl>
    <w:lvl w:ilvl="1" w:tplc="BC62974C">
      <w:start w:val="1"/>
      <w:numFmt w:val="bullet"/>
      <w:lvlText w:val=""/>
      <w:lvlJc w:val="left"/>
    </w:lvl>
    <w:lvl w:ilvl="2" w:tplc="E65A9448">
      <w:numFmt w:val="decimal"/>
      <w:lvlText w:val=""/>
      <w:lvlJc w:val="left"/>
    </w:lvl>
    <w:lvl w:ilvl="3" w:tplc="303016CA">
      <w:numFmt w:val="decimal"/>
      <w:lvlText w:val=""/>
      <w:lvlJc w:val="left"/>
    </w:lvl>
    <w:lvl w:ilvl="4" w:tplc="CB2852F2">
      <w:numFmt w:val="decimal"/>
      <w:lvlText w:val=""/>
      <w:lvlJc w:val="left"/>
    </w:lvl>
    <w:lvl w:ilvl="5" w:tplc="9D486FD0">
      <w:numFmt w:val="decimal"/>
      <w:lvlText w:val=""/>
      <w:lvlJc w:val="left"/>
    </w:lvl>
    <w:lvl w:ilvl="6" w:tplc="07C67E80">
      <w:numFmt w:val="decimal"/>
      <w:lvlText w:val=""/>
      <w:lvlJc w:val="left"/>
    </w:lvl>
    <w:lvl w:ilvl="7" w:tplc="6A665F4C">
      <w:numFmt w:val="decimal"/>
      <w:lvlText w:val=""/>
      <w:lvlJc w:val="left"/>
    </w:lvl>
    <w:lvl w:ilvl="8" w:tplc="4466614C">
      <w:numFmt w:val="decimal"/>
      <w:lvlText w:val=""/>
      <w:lvlJc w:val="left"/>
    </w:lvl>
  </w:abstractNum>
  <w:abstractNum w:abstractNumId="19" w15:restartNumberingAfterBreak="0">
    <w:nsid w:val="0000305E"/>
    <w:multiLevelType w:val="hybridMultilevel"/>
    <w:tmpl w:val="C792B794"/>
    <w:lvl w:ilvl="0" w:tplc="31A4EE34">
      <w:start w:val="1"/>
      <w:numFmt w:val="bullet"/>
      <w:lvlText w:val=""/>
      <w:lvlJc w:val="left"/>
    </w:lvl>
    <w:lvl w:ilvl="1" w:tplc="FB34C4AC">
      <w:start w:val="1"/>
      <w:numFmt w:val="bullet"/>
      <w:lvlText w:val="В"/>
      <w:lvlJc w:val="left"/>
    </w:lvl>
    <w:lvl w:ilvl="2" w:tplc="7D48A090">
      <w:numFmt w:val="decimal"/>
      <w:lvlText w:val=""/>
      <w:lvlJc w:val="left"/>
    </w:lvl>
    <w:lvl w:ilvl="3" w:tplc="38DE17F6">
      <w:numFmt w:val="decimal"/>
      <w:lvlText w:val=""/>
      <w:lvlJc w:val="left"/>
    </w:lvl>
    <w:lvl w:ilvl="4" w:tplc="76FAD418">
      <w:numFmt w:val="decimal"/>
      <w:lvlText w:val=""/>
      <w:lvlJc w:val="left"/>
    </w:lvl>
    <w:lvl w:ilvl="5" w:tplc="4E2A2738">
      <w:numFmt w:val="decimal"/>
      <w:lvlText w:val=""/>
      <w:lvlJc w:val="left"/>
    </w:lvl>
    <w:lvl w:ilvl="6" w:tplc="02FE3850">
      <w:numFmt w:val="decimal"/>
      <w:lvlText w:val=""/>
      <w:lvlJc w:val="left"/>
    </w:lvl>
    <w:lvl w:ilvl="7" w:tplc="C1E2AE46">
      <w:numFmt w:val="decimal"/>
      <w:lvlText w:val=""/>
      <w:lvlJc w:val="left"/>
    </w:lvl>
    <w:lvl w:ilvl="8" w:tplc="5A8899FE">
      <w:numFmt w:val="decimal"/>
      <w:lvlText w:val=""/>
      <w:lvlJc w:val="left"/>
    </w:lvl>
  </w:abstractNum>
  <w:abstractNum w:abstractNumId="20" w15:restartNumberingAfterBreak="0">
    <w:nsid w:val="0000314F"/>
    <w:multiLevelType w:val="hybridMultilevel"/>
    <w:tmpl w:val="34004E6C"/>
    <w:lvl w:ilvl="0" w:tplc="0A0CC904">
      <w:start w:val="2"/>
      <w:numFmt w:val="decimal"/>
      <w:lvlText w:val="%1."/>
      <w:lvlJc w:val="left"/>
    </w:lvl>
    <w:lvl w:ilvl="1" w:tplc="2BD4EDEC">
      <w:numFmt w:val="decimal"/>
      <w:lvlText w:val=""/>
      <w:lvlJc w:val="left"/>
    </w:lvl>
    <w:lvl w:ilvl="2" w:tplc="03D4145A">
      <w:numFmt w:val="decimal"/>
      <w:lvlText w:val=""/>
      <w:lvlJc w:val="left"/>
    </w:lvl>
    <w:lvl w:ilvl="3" w:tplc="38649DCE">
      <w:numFmt w:val="decimal"/>
      <w:lvlText w:val=""/>
      <w:lvlJc w:val="left"/>
    </w:lvl>
    <w:lvl w:ilvl="4" w:tplc="78DABBA6">
      <w:numFmt w:val="decimal"/>
      <w:lvlText w:val=""/>
      <w:lvlJc w:val="left"/>
    </w:lvl>
    <w:lvl w:ilvl="5" w:tplc="4A74B818">
      <w:numFmt w:val="decimal"/>
      <w:lvlText w:val=""/>
      <w:lvlJc w:val="left"/>
    </w:lvl>
    <w:lvl w:ilvl="6" w:tplc="23780D6E">
      <w:numFmt w:val="decimal"/>
      <w:lvlText w:val=""/>
      <w:lvlJc w:val="left"/>
    </w:lvl>
    <w:lvl w:ilvl="7" w:tplc="BA2A7944">
      <w:numFmt w:val="decimal"/>
      <w:lvlText w:val=""/>
      <w:lvlJc w:val="left"/>
    </w:lvl>
    <w:lvl w:ilvl="8" w:tplc="9E6053EE">
      <w:numFmt w:val="decimal"/>
      <w:lvlText w:val=""/>
      <w:lvlJc w:val="left"/>
    </w:lvl>
  </w:abstractNum>
  <w:abstractNum w:abstractNumId="21" w15:restartNumberingAfterBreak="0">
    <w:nsid w:val="0000323B"/>
    <w:multiLevelType w:val="hybridMultilevel"/>
    <w:tmpl w:val="6A8A8A46"/>
    <w:lvl w:ilvl="0" w:tplc="3CAE2A7E">
      <w:start w:val="2"/>
      <w:numFmt w:val="decimal"/>
      <w:lvlText w:val="%1."/>
      <w:lvlJc w:val="left"/>
    </w:lvl>
    <w:lvl w:ilvl="1" w:tplc="7C069550">
      <w:numFmt w:val="decimal"/>
      <w:lvlText w:val=""/>
      <w:lvlJc w:val="left"/>
    </w:lvl>
    <w:lvl w:ilvl="2" w:tplc="B0F40622">
      <w:numFmt w:val="decimal"/>
      <w:lvlText w:val=""/>
      <w:lvlJc w:val="left"/>
    </w:lvl>
    <w:lvl w:ilvl="3" w:tplc="93E40318">
      <w:numFmt w:val="decimal"/>
      <w:lvlText w:val=""/>
      <w:lvlJc w:val="left"/>
    </w:lvl>
    <w:lvl w:ilvl="4" w:tplc="F2EE396E">
      <w:numFmt w:val="decimal"/>
      <w:lvlText w:val=""/>
      <w:lvlJc w:val="left"/>
    </w:lvl>
    <w:lvl w:ilvl="5" w:tplc="BF2EC6C6">
      <w:numFmt w:val="decimal"/>
      <w:lvlText w:val=""/>
      <w:lvlJc w:val="left"/>
    </w:lvl>
    <w:lvl w:ilvl="6" w:tplc="2DA6ADAA">
      <w:numFmt w:val="decimal"/>
      <w:lvlText w:val=""/>
      <w:lvlJc w:val="left"/>
    </w:lvl>
    <w:lvl w:ilvl="7" w:tplc="DE0AC472">
      <w:numFmt w:val="decimal"/>
      <w:lvlText w:val=""/>
      <w:lvlJc w:val="left"/>
    </w:lvl>
    <w:lvl w:ilvl="8" w:tplc="CAB88D34">
      <w:numFmt w:val="decimal"/>
      <w:lvlText w:val=""/>
      <w:lvlJc w:val="left"/>
    </w:lvl>
  </w:abstractNum>
  <w:abstractNum w:abstractNumId="22" w15:restartNumberingAfterBreak="0">
    <w:nsid w:val="0000390C"/>
    <w:multiLevelType w:val="hybridMultilevel"/>
    <w:tmpl w:val="F45ADF84"/>
    <w:lvl w:ilvl="0" w:tplc="53FAED36">
      <w:start w:val="1"/>
      <w:numFmt w:val="bullet"/>
      <w:lvlText w:val="у"/>
      <w:lvlJc w:val="left"/>
    </w:lvl>
    <w:lvl w:ilvl="1" w:tplc="CCBC0644">
      <w:numFmt w:val="decimal"/>
      <w:lvlText w:val=""/>
      <w:lvlJc w:val="left"/>
    </w:lvl>
    <w:lvl w:ilvl="2" w:tplc="C58660AC">
      <w:numFmt w:val="decimal"/>
      <w:lvlText w:val=""/>
      <w:lvlJc w:val="left"/>
    </w:lvl>
    <w:lvl w:ilvl="3" w:tplc="24D2F40C">
      <w:numFmt w:val="decimal"/>
      <w:lvlText w:val=""/>
      <w:lvlJc w:val="left"/>
    </w:lvl>
    <w:lvl w:ilvl="4" w:tplc="3B86DCF0">
      <w:numFmt w:val="decimal"/>
      <w:lvlText w:val=""/>
      <w:lvlJc w:val="left"/>
    </w:lvl>
    <w:lvl w:ilvl="5" w:tplc="929E4612">
      <w:numFmt w:val="decimal"/>
      <w:lvlText w:val=""/>
      <w:lvlJc w:val="left"/>
    </w:lvl>
    <w:lvl w:ilvl="6" w:tplc="931AB3EE">
      <w:numFmt w:val="decimal"/>
      <w:lvlText w:val=""/>
      <w:lvlJc w:val="left"/>
    </w:lvl>
    <w:lvl w:ilvl="7" w:tplc="661469C0">
      <w:numFmt w:val="decimal"/>
      <w:lvlText w:val=""/>
      <w:lvlJc w:val="left"/>
    </w:lvl>
    <w:lvl w:ilvl="8" w:tplc="88E41260">
      <w:numFmt w:val="decimal"/>
      <w:lvlText w:val=""/>
      <w:lvlJc w:val="left"/>
    </w:lvl>
  </w:abstractNum>
  <w:abstractNum w:abstractNumId="23" w15:restartNumberingAfterBreak="0">
    <w:nsid w:val="000039B3"/>
    <w:multiLevelType w:val="hybridMultilevel"/>
    <w:tmpl w:val="AA3C2D68"/>
    <w:lvl w:ilvl="0" w:tplc="7AD25EF8">
      <w:start w:val="1"/>
      <w:numFmt w:val="bullet"/>
      <w:lvlText w:val="С"/>
      <w:lvlJc w:val="left"/>
    </w:lvl>
    <w:lvl w:ilvl="1" w:tplc="CC22E846">
      <w:numFmt w:val="decimal"/>
      <w:lvlText w:val=""/>
      <w:lvlJc w:val="left"/>
    </w:lvl>
    <w:lvl w:ilvl="2" w:tplc="856A9822">
      <w:numFmt w:val="decimal"/>
      <w:lvlText w:val=""/>
      <w:lvlJc w:val="left"/>
    </w:lvl>
    <w:lvl w:ilvl="3" w:tplc="EE02441A">
      <w:numFmt w:val="decimal"/>
      <w:lvlText w:val=""/>
      <w:lvlJc w:val="left"/>
    </w:lvl>
    <w:lvl w:ilvl="4" w:tplc="F41A3870">
      <w:numFmt w:val="decimal"/>
      <w:lvlText w:val=""/>
      <w:lvlJc w:val="left"/>
    </w:lvl>
    <w:lvl w:ilvl="5" w:tplc="B3B49DC2">
      <w:numFmt w:val="decimal"/>
      <w:lvlText w:val=""/>
      <w:lvlJc w:val="left"/>
    </w:lvl>
    <w:lvl w:ilvl="6" w:tplc="A066FFB4">
      <w:numFmt w:val="decimal"/>
      <w:lvlText w:val=""/>
      <w:lvlJc w:val="left"/>
    </w:lvl>
    <w:lvl w:ilvl="7" w:tplc="4F189B80">
      <w:numFmt w:val="decimal"/>
      <w:lvlText w:val=""/>
      <w:lvlJc w:val="left"/>
    </w:lvl>
    <w:lvl w:ilvl="8" w:tplc="E466ACCA">
      <w:numFmt w:val="decimal"/>
      <w:lvlText w:val=""/>
      <w:lvlJc w:val="left"/>
    </w:lvl>
  </w:abstractNum>
  <w:abstractNum w:abstractNumId="24" w15:restartNumberingAfterBreak="0">
    <w:nsid w:val="00003A9E"/>
    <w:multiLevelType w:val="hybridMultilevel"/>
    <w:tmpl w:val="A4AAB4AC"/>
    <w:lvl w:ilvl="0" w:tplc="BD46A1FC">
      <w:start w:val="1"/>
      <w:numFmt w:val="bullet"/>
      <w:lvlText w:val="в"/>
      <w:lvlJc w:val="left"/>
    </w:lvl>
    <w:lvl w:ilvl="1" w:tplc="D402CCF6">
      <w:start w:val="1"/>
      <w:numFmt w:val="bullet"/>
      <w:lvlText w:val="В"/>
      <w:lvlJc w:val="left"/>
    </w:lvl>
    <w:lvl w:ilvl="2" w:tplc="A3C664B6">
      <w:numFmt w:val="decimal"/>
      <w:lvlText w:val=""/>
      <w:lvlJc w:val="left"/>
    </w:lvl>
    <w:lvl w:ilvl="3" w:tplc="14BCC19E">
      <w:numFmt w:val="decimal"/>
      <w:lvlText w:val=""/>
      <w:lvlJc w:val="left"/>
    </w:lvl>
    <w:lvl w:ilvl="4" w:tplc="7ED0802A">
      <w:numFmt w:val="decimal"/>
      <w:lvlText w:val=""/>
      <w:lvlJc w:val="left"/>
    </w:lvl>
    <w:lvl w:ilvl="5" w:tplc="561AB05A">
      <w:numFmt w:val="decimal"/>
      <w:lvlText w:val=""/>
      <w:lvlJc w:val="left"/>
    </w:lvl>
    <w:lvl w:ilvl="6" w:tplc="E8E67C0C">
      <w:numFmt w:val="decimal"/>
      <w:lvlText w:val=""/>
      <w:lvlJc w:val="left"/>
    </w:lvl>
    <w:lvl w:ilvl="7" w:tplc="6382FEE4">
      <w:numFmt w:val="decimal"/>
      <w:lvlText w:val=""/>
      <w:lvlJc w:val="left"/>
    </w:lvl>
    <w:lvl w:ilvl="8" w:tplc="3EDE1724">
      <w:numFmt w:val="decimal"/>
      <w:lvlText w:val=""/>
      <w:lvlJc w:val="left"/>
    </w:lvl>
  </w:abstractNum>
  <w:abstractNum w:abstractNumId="25" w15:restartNumberingAfterBreak="0">
    <w:nsid w:val="00003B25"/>
    <w:multiLevelType w:val="hybridMultilevel"/>
    <w:tmpl w:val="AC826452"/>
    <w:lvl w:ilvl="0" w:tplc="1A4E9B64">
      <w:start w:val="1"/>
      <w:numFmt w:val="bullet"/>
      <w:lvlText w:val="г."/>
      <w:lvlJc w:val="left"/>
    </w:lvl>
    <w:lvl w:ilvl="1" w:tplc="CB24AAB6">
      <w:numFmt w:val="decimal"/>
      <w:lvlText w:val=""/>
      <w:lvlJc w:val="left"/>
    </w:lvl>
    <w:lvl w:ilvl="2" w:tplc="8DA693C8">
      <w:numFmt w:val="decimal"/>
      <w:lvlText w:val=""/>
      <w:lvlJc w:val="left"/>
    </w:lvl>
    <w:lvl w:ilvl="3" w:tplc="C61CA226">
      <w:numFmt w:val="decimal"/>
      <w:lvlText w:val=""/>
      <w:lvlJc w:val="left"/>
    </w:lvl>
    <w:lvl w:ilvl="4" w:tplc="1F9294C6">
      <w:numFmt w:val="decimal"/>
      <w:lvlText w:val=""/>
      <w:lvlJc w:val="left"/>
    </w:lvl>
    <w:lvl w:ilvl="5" w:tplc="D2FC874A">
      <w:numFmt w:val="decimal"/>
      <w:lvlText w:val=""/>
      <w:lvlJc w:val="left"/>
    </w:lvl>
    <w:lvl w:ilvl="6" w:tplc="8EC491F2">
      <w:numFmt w:val="decimal"/>
      <w:lvlText w:val=""/>
      <w:lvlJc w:val="left"/>
    </w:lvl>
    <w:lvl w:ilvl="7" w:tplc="9078F3EE">
      <w:numFmt w:val="decimal"/>
      <w:lvlText w:val=""/>
      <w:lvlJc w:val="left"/>
    </w:lvl>
    <w:lvl w:ilvl="8" w:tplc="78BEB324">
      <w:numFmt w:val="decimal"/>
      <w:lvlText w:val=""/>
      <w:lvlJc w:val="left"/>
    </w:lvl>
  </w:abstractNum>
  <w:abstractNum w:abstractNumId="26" w15:restartNumberingAfterBreak="0">
    <w:nsid w:val="00003BF6"/>
    <w:multiLevelType w:val="hybridMultilevel"/>
    <w:tmpl w:val="9C0641F0"/>
    <w:lvl w:ilvl="0" w:tplc="F1445688">
      <w:start w:val="1"/>
      <w:numFmt w:val="bullet"/>
      <w:lvlText w:val="В"/>
      <w:lvlJc w:val="left"/>
    </w:lvl>
    <w:lvl w:ilvl="1" w:tplc="1110E556">
      <w:numFmt w:val="decimal"/>
      <w:lvlText w:val=""/>
      <w:lvlJc w:val="left"/>
    </w:lvl>
    <w:lvl w:ilvl="2" w:tplc="CD9C653A">
      <w:numFmt w:val="decimal"/>
      <w:lvlText w:val=""/>
      <w:lvlJc w:val="left"/>
    </w:lvl>
    <w:lvl w:ilvl="3" w:tplc="F966798E">
      <w:numFmt w:val="decimal"/>
      <w:lvlText w:val=""/>
      <w:lvlJc w:val="left"/>
    </w:lvl>
    <w:lvl w:ilvl="4" w:tplc="9724E358">
      <w:numFmt w:val="decimal"/>
      <w:lvlText w:val=""/>
      <w:lvlJc w:val="left"/>
    </w:lvl>
    <w:lvl w:ilvl="5" w:tplc="364A098A">
      <w:numFmt w:val="decimal"/>
      <w:lvlText w:val=""/>
      <w:lvlJc w:val="left"/>
    </w:lvl>
    <w:lvl w:ilvl="6" w:tplc="40F676DC">
      <w:numFmt w:val="decimal"/>
      <w:lvlText w:val=""/>
      <w:lvlJc w:val="left"/>
    </w:lvl>
    <w:lvl w:ilvl="7" w:tplc="731ECB62">
      <w:numFmt w:val="decimal"/>
      <w:lvlText w:val=""/>
      <w:lvlJc w:val="left"/>
    </w:lvl>
    <w:lvl w:ilvl="8" w:tplc="287CA474">
      <w:numFmt w:val="decimal"/>
      <w:lvlText w:val=""/>
      <w:lvlJc w:val="left"/>
    </w:lvl>
  </w:abstractNum>
  <w:abstractNum w:abstractNumId="27" w15:restartNumberingAfterBreak="0">
    <w:nsid w:val="00003E12"/>
    <w:multiLevelType w:val="hybridMultilevel"/>
    <w:tmpl w:val="E4460BFC"/>
    <w:lvl w:ilvl="0" w:tplc="2488ECD0">
      <w:start w:val="1"/>
      <w:numFmt w:val="bullet"/>
      <w:lvlText w:val="В"/>
      <w:lvlJc w:val="left"/>
    </w:lvl>
    <w:lvl w:ilvl="1" w:tplc="8F0C5C70">
      <w:numFmt w:val="decimal"/>
      <w:lvlText w:val=""/>
      <w:lvlJc w:val="left"/>
    </w:lvl>
    <w:lvl w:ilvl="2" w:tplc="B1DE217A">
      <w:numFmt w:val="decimal"/>
      <w:lvlText w:val=""/>
      <w:lvlJc w:val="left"/>
    </w:lvl>
    <w:lvl w:ilvl="3" w:tplc="AA864616">
      <w:numFmt w:val="decimal"/>
      <w:lvlText w:val=""/>
      <w:lvlJc w:val="left"/>
    </w:lvl>
    <w:lvl w:ilvl="4" w:tplc="4A14370C">
      <w:numFmt w:val="decimal"/>
      <w:lvlText w:val=""/>
      <w:lvlJc w:val="left"/>
    </w:lvl>
    <w:lvl w:ilvl="5" w:tplc="24AC3C4A">
      <w:numFmt w:val="decimal"/>
      <w:lvlText w:val=""/>
      <w:lvlJc w:val="left"/>
    </w:lvl>
    <w:lvl w:ilvl="6" w:tplc="77AA258E">
      <w:numFmt w:val="decimal"/>
      <w:lvlText w:val=""/>
      <w:lvlJc w:val="left"/>
    </w:lvl>
    <w:lvl w:ilvl="7" w:tplc="418E4866">
      <w:numFmt w:val="decimal"/>
      <w:lvlText w:val=""/>
      <w:lvlJc w:val="left"/>
    </w:lvl>
    <w:lvl w:ilvl="8" w:tplc="E69C8F28">
      <w:numFmt w:val="decimal"/>
      <w:lvlText w:val=""/>
      <w:lvlJc w:val="left"/>
    </w:lvl>
  </w:abstractNum>
  <w:abstractNum w:abstractNumId="28" w15:restartNumberingAfterBreak="0">
    <w:nsid w:val="0000428B"/>
    <w:multiLevelType w:val="hybridMultilevel"/>
    <w:tmpl w:val="DA9647C6"/>
    <w:lvl w:ilvl="0" w:tplc="0D0CC232">
      <w:start w:val="1"/>
      <w:numFmt w:val="bullet"/>
      <w:lvlText w:val="С"/>
      <w:lvlJc w:val="left"/>
    </w:lvl>
    <w:lvl w:ilvl="1" w:tplc="9FB6A8EA">
      <w:numFmt w:val="decimal"/>
      <w:lvlText w:val=""/>
      <w:lvlJc w:val="left"/>
    </w:lvl>
    <w:lvl w:ilvl="2" w:tplc="B3624BF2">
      <w:numFmt w:val="decimal"/>
      <w:lvlText w:val=""/>
      <w:lvlJc w:val="left"/>
    </w:lvl>
    <w:lvl w:ilvl="3" w:tplc="D1983CDE">
      <w:numFmt w:val="decimal"/>
      <w:lvlText w:val=""/>
      <w:lvlJc w:val="left"/>
    </w:lvl>
    <w:lvl w:ilvl="4" w:tplc="6EFE99A8">
      <w:numFmt w:val="decimal"/>
      <w:lvlText w:val=""/>
      <w:lvlJc w:val="left"/>
    </w:lvl>
    <w:lvl w:ilvl="5" w:tplc="647EB228">
      <w:numFmt w:val="decimal"/>
      <w:lvlText w:val=""/>
      <w:lvlJc w:val="left"/>
    </w:lvl>
    <w:lvl w:ilvl="6" w:tplc="16643E36">
      <w:numFmt w:val="decimal"/>
      <w:lvlText w:val=""/>
      <w:lvlJc w:val="left"/>
    </w:lvl>
    <w:lvl w:ilvl="7" w:tplc="16C87F1C">
      <w:numFmt w:val="decimal"/>
      <w:lvlText w:val=""/>
      <w:lvlJc w:val="left"/>
    </w:lvl>
    <w:lvl w:ilvl="8" w:tplc="B6BA96EA">
      <w:numFmt w:val="decimal"/>
      <w:lvlText w:val=""/>
      <w:lvlJc w:val="left"/>
    </w:lvl>
  </w:abstractNum>
  <w:abstractNum w:abstractNumId="29" w15:restartNumberingAfterBreak="0">
    <w:nsid w:val="0000440D"/>
    <w:multiLevelType w:val="hybridMultilevel"/>
    <w:tmpl w:val="1EF63DA4"/>
    <w:lvl w:ilvl="0" w:tplc="4882F7C6">
      <w:start w:val="1"/>
      <w:numFmt w:val="bullet"/>
      <w:lvlText w:val=""/>
      <w:lvlJc w:val="left"/>
    </w:lvl>
    <w:lvl w:ilvl="1" w:tplc="11844134">
      <w:numFmt w:val="decimal"/>
      <w:lvlText w:val=""/>
      <w:lvlJc w:val="left"/>
    </w:lvl>
    <w:lvl w:ilvl="2" w:tplc="CFDA779A">
      <w:numFmt w:val="decimal"/>
      <w:lvlText w:val=""/>
      <w:lvlJc w:val="left"/>
    </w:lvl>
    <w:lvl w:ilvl="3" w:tplc="BAE2F4DA">
      <w:numFmt w:val="decimal"/>
      <w:lvlText w:val=""/>
      <w:lvlJc w:val="left"/>
    </w:lvl>
    <w:lvl w:ilvl="4" w:tplc="EF88C10C">
      <w:numFmt w:val="decimal"/>
      <w:lvlText w:val=""/>
      <w:lvlJc w:val="left"/>
    </w:lvl>
    <w:lvl w:ilvl="5" w:tplc="A2701770">
      <w:numFmt w:val="decimal"/>
      <w:lvlText w:val=""/>
      <w:lvlJc w:val="left"/>
    </w:lvl>
    <w:lvl w:ilvl="6" w:tplc="77DCCD20">
      <w:numFmt w:val="decimal"/>
      <w:lvlText w:val=""/>
      <w:lvlJc w:val="left"/>
    </w:lvl>
    <w:lvl w:ilvl="7" w:tplc="DB001CE0">
      <w:numFmt w:val="decimal"/>
      <w:lvlText w:val=""/>
      <w:lvlJc w:val="left"/>
    </w:lvl>
    <w:lvl w:ilvl="8" w:tplc="02ACD09A">
      <w:numFmt w:val="decimal"/>
      <w:lvlText w:val=""/>
      <w:lvlJc w:val="left"/>
    </w:lvl>
  </w:abstractNum>
  <w:abstractNum w:abstractNumId="30" w15:restartNumberingAfterBreak="0">
    <w:nsid w:val="00004509"/>
    <w:multiLevelType w:val="hybridMultilevel"/>
    <w:tmpl w:val="10AA9FDE"/>
    <w:lvl w:ilvl="0" w:tplc="97D69A66">
      <w:start w:val="1"/>
      <w:numFmt w:val="bullet"/>
      <w:lvlText w:val="г."/>
      <w:lvlJc w:val="left"/>
    </w:lvl>
    <w:lvl w:ilvl="1" w:tplc="BBAC4436">
      <w:numFmt w:val="decimal"/>
      <w:lvlText w:val=""/>
      <w:lvlJc w:val="left"/>
    </w:lvl>
    <w:lvl w:ilvl="2" w:tplc="1AB84CF0">
      <w:numFmt w:val="decimal"/>
      <w:lvlText w:val=""/>
      <w:lvlJc w:val="left"/>
    </w:lvl>
    <w:lvl w:ilvl="3" w:tplc="17C663C6">
      <w:numFmt w:val="decimal"/>
      <w:lvlText w:val=""/>
      <w:lvlJc w:val="left"/>
    </w:lvl>
    <w:lvl w:ilvl="4" w:tplc="30AA5DAA">
      <w:numFmt w:val="decimal"/>
      <w:lvlText w:val=""/>
      <w:lvlJc w:val="left"/>
    </w:lvl>
    <w:lvl w:ilvl="5" w:tplc="D772C742">
      <w:numFmt w:val="decimal"/>
      <w:lvlText w:val=""/>
      <w:lvlJc w:val="left"/>
    </w:lvl>
    <w:lvl w:ilvl="6" w:tplc="B67C683A">
      <w:numFmt w:val="decimal"/>
      <w:lvlText w:val=""/>
      <w:lvlJc w:val="left"/>
    </w:lvl>
    <w:lvl w:ilvl="7" w:tplc="F2E6181C">
      <w:numFmt w:val="decimal"/>
      <w:lvlText w:val=""/>
      <w:lvlJc w:val="left"/>
    </w:lvl>
    <w:lvl w:ilvl="8" w:tplc="5F2A3E84">
      <w:numFmt w:val="decimal"/>
      <w:lvlText w:val=""/>
      <w:lvlJc w:val="left"/>
    </w:lvl>
  </w:abstractNum>
  <w:abstractNum w:abstractNumId="31" w15:restartNumberingAfterBreak="0">
    <w:nsid w:val="0000491C"/>
    <w:multiLevelType w:val="hybridMultilevel"/>
    <w:tmpl w:val="4A90DDB0"/>
    <w:lvl w:ilvl="0" w:tplc="2CE0FDBA">
      <w:start w:val="1"/>
      <w:numFmt w:val="bullet"/>
      <w:lvlText w:val="В"/>
      <w:lvlJc w:val="left"/>
    </w:lvl>
    <w:lvl w:ilvl="1" w:tplc="785865FE">
      <w:numFmt w:val="decimal"/>
      <w:lvlText w:val=""/>
      <w:lvlJc w:val="left"/>
    </w:lvl>
    <w:lvl w:ilvl="2" w:tplc="30E08E22">
      <w:numFmt w:val="decimal"/>
      <w:lvlText w:val=""/>
      <w:lvlJc w:val="left"/>
    </w:lvl>
    <w:lvl w:ilvl="3" w:tplc="2E527F9E">
      <w:numFmt w:val="decimal"/>
      <w:lvlText w:val=""/>
      <w:lvlJc w:val="left"/>
    </w:lvl>
    <w:lvl w:ilvl="4" w:tplc="568E0FA0">
      <w:numFmt w:val="decimal"/>
      <w:lvlText w:val=""/>
      <w:lvlJc w:val="left"/>
    </w:lvl>
    <w:lvl w:ilvl="5" w:tplc="CF605438">
      <w:numFmt w:val="decimal"/>
      <w:lvlText w:val=""/>
      <w:lvlJc w:val="left"/>
    </w:lvl>
    <w:lvl w:ilvl="6" w:tplc="5D9ED76A">
      <w:numFmt w:val="decimal"/>
      <w:lvlText w:val=""/>
      <w:lvlJc w:val="left"/>
    </w:lvl>
    <w:lvl w:ilvl="7" w:tplc="76AE7118">
      <w:numFmt w:val="decimal"/>
      <w:lvlText w:val=""/>
      <w:lvlJc w:val="left"/>
    </w:lvl>
    <w:lvl w:ilvl="8" w:tplc="0E52C9D2">
      <w:numFmt w:val="decimal"/>
      <w:lvlText w:val=""/>
      <w:lvlJc w:val="left"/>
    </w:lvl>
  </w:abstractNum>
  <w:abstractNum w:abstractNumId="32" w15:restartNumberingAfterBreak="0">
    <w:nsid w:val="00004944"/>
    <w:multiLevelType w:val="hybridMultilevel"/>
    <w:tmpl w:val="C058905C"/>
    <w:lvl w:ilvl="0" w:tplc="9498FC36">
      <w:start w:val="1"/>
      <w:numFmt w:val="bullet"/>
      <w:lvlText w:val="В"/>
      <w:lvlJc w:val="left"/>
    </w:lvl>
    <w:lvl w:ilvl="1" w:tplc="6100A458">
      <w:numFmt w:val="decimal"/>
      <w:lvlText w:val=""/>
      <w:lvlJc w:val="left"/>
    </w:lvl>
    <w:lvl w:ilvl="2" w:tplc="40B0EF06">
      <w:numFmt w:val="decimal"/>
      <w:lvlText w:val=""/>
      <w:lvlJc w:val="left"/>
    </w:lvl>
    <w:lvl w:ilvl="3" w:tplc="6E2C12BE">
      <w:numFmt w:val="decimal"/>
      <w:lvlText w:val=""/>
      <w:lvlJc w:val="left"/>
    </w:lvl>
    <w:lvl w:ilvl="4" w:tplc="7A9081AC">
      <w:numFmt w:val="decimal"/>
      <w:lvlText w:val=""/>
      <w:lvlJc w:val="left"/>
    </w:lvl>
    <w:lvl w:ilvl="5" w:tplc="01BA8C56">
      <w:numFmt w:val="decimal"/>
      <w:lvlText w:val=""/>
      <w:lvlJc w:val="left"/>
    </w:lvl>
    <w:lvl w:ilvl="6" w:tplc="2E9EBA78">
      <w:numFmt w:val="decimal"/>
      <w:lvlText w:val=""/>
      <w:lvlJc w:val="left"/>
    </w:lvl>
    <w:lvl w:ilvl="7" w:tplc="25127444">
      <w:numFmt w:val="decimal"/>
      <w:lvlText w:val=""/>
      <w:lvlJc w:val="left"/>
    </w:lvl>
    <w:lvl w:ilvl="8" w:tplc="D4508EC8">
      <w:numFmt w:val="decimal"/>
      <w:lvlText w:val=""/>
      <w:lvlJc w:val="left"/>
    </w:lvl>
  </w:abstractNum>
  <w:abstractNum w:abstractNumId="33" w15:restartNumberingAfterBreak="0">
    <w:nsid w:val="00004B40"/>
    <w:multiLevelType w:val="hybridMultilevel"/>
    <w:tmpl w:val="95021216"/>
    <w:lvl w:ilvl="0" w:tplc="43269750">
      <w:start w:val="2"/>
      <w:numFmt w:val="decimal"/>
      <w:lvlText w:val="%1."/>
      <w:lvlJc w:val="left"/>
    </w:lvl>
    <w:lvl w:ilvl="1" w:tplc="53FA2E66">
      <w:numFmt w:val="decimal"/>
      <w:lvlText w:val=""/>
      <w:lvlJc w:val="left"/>
    </w:lvl>
    <w:lvl w:ilvl="2" w:tplc="4524E5D2">
      <w:numFmt w:val="decimal"/>
      <w:lvlText w:val=""/>
      <w:lvlJc w:val="left"/>
    </w:lvl>
    <w:lvl w:ilvl="3" w:tplc="69D6C19C">
      <w:numFmt w:val="decimal"/>
      <w:lvlText w:val=""/>
      <w:lvlJc w:val="left"/>
    </w:lvl>
    <w:lvl w:ilvl="4" w:tplc="FE129972">
      <w:numFmt w:val="decimal"/>
      <w:lvlText w:val=""/>
      <w:lvlJc w:val="left"/>
    </w:lvl>
    <w:lvl w:ilvl="5" w:tplc="366AF7B8">
      <w:numFmt w:val="decimal"/>
      <w:lvlText w:val=""/>
      <w:lvlJc w:val="left"/>
    </w:lvl>
    <w:lvl w:ilvl="6" w:tplc="FD1E2964">
      <w:numFmt w:val="decimal"/>
      <w:lvlText w:val=""/>
      <w:lvlJc w:val="left"/>
    </w:lvl>
    <w:lvl w:ilvl="7" w:tplc="540A899C">
      <w:numFmt w:val="decimal"/>
      <w:lvlText w:val=""/>
      <w:lvlJc w:val="left"/>
    </w:lvl>
    <w:lvl w:ilvl="8" w:tplc="ABE29B80">
      <w:numFmt w:val="decimal"/>
      <w:lvlText w:val=""/>
      <w:lvlJc w:val="left"/>
    </w:lvl>
  </w:abstractNum>
  <w:abstractNum w:abstractNumId="34" w15:restartNumberingAfterBreak="0">
    <w:nsid w:val="00004CAD"/>
    <w:multiLevelType w:val="hybridMultilevel"/>
    <w:tmpl w:val="7B084F1E"/>
    <w:lvl w:ilvl="0" w:tplc="94BEDE8A">
      <w:start w:val="1"/>
      <w:numFmt w:val="bullet"/>
      <w:lvlText w:val="В"/>
      <w:lvlJc w:val="left"/>
    </w:lvl>
    <w:lvl w:ilvl="1" w:tplc="DA7ED79E">
      <w:numFmt w:val="decimal"/>
      <w:lvlText w:val=""/>
      <w:lvlJc w:val="left"/>
    </w:lvl>
    <w:lvl w:ilvl="2" w:tplc="7D08FAF2">
      <w:numFmt w:val="decimal"/>
      <w:lvlText w:val=""/>
      <w:lvlJc w:val="left"/>
    </w:lvl>
    <w:lvl w:ilvl="3" w:tplc="BCF0E164">
      <w:numFmt w:val="decimal"/>
      <w:lvlText w:val=""/>
      <w:lvlJc w:val="left"/>
    </w:lvl>
    <w:lvl w:ilvl="4" w:tplc="7E2488AE">
      <w:numFmt w:val="decimal"/>
      <w:lvlText w:val=""/>
      <w:lvlJc w:val="left"/>
    </w:lvl>
    <w:lvl w:ilvl="5" w:tplc="DED410DC">
      <w:numFmt w:val="decimal"/>
      <w:lvlText w:val=""/>
      <w:lvlJc w:val="left"/>
    </w:lvl>
    <w:lvl w:ilvl="6" w:tplc="2A2A0CF0">
      <w:numFmt w:val="decimal"/>
      <w:lvlText w:val=""/>
      <w:lvlJc w:val="left"/>
    </w:lvl>
    <w:lvl w:ilvl="7" w:tplc="C9460ECE">
      <w:numFmt w:val="decimal"/>
      <w:lvlText w:val=""/>
      <w:lvlJc w:val="left"/>
    </w:lvl>
    <w:lvl w:ilvl="8" w:tplc="3FAE8112">
      <w:numFmt w:val="decimal"/>
      <w:lvlText w:val=""/>
      <w:lvlJc w:val="left"/>
    </w:lvl>
  </w:abstractNum>
  <w:abstractNum w:abstractNumId="35" w15:restartNumberingAfterBreak="0">
    <w:nsid w:val="00004D06"/>
    <w:multiLevelType w:val="hybridMultilevel"/>
    <w:tmpl w:val="388E2FEE"/>
    <w:lvl w:ilvl="0" w:tplc="361EAABC">
      <w:start w:val="1"/>
      <w:numFmt w:val="decimal"/>
      <w:lvlText w:val="%1."/>
      <w:lvlJc w:val="left"/>
    </w:lvl>
    <w:lvl w:ilvl="1" w:tplc="983EF840">
      <w:numFmt w:val="decimal"/>
      <w:lvlText w:val=""/>
      <w:lvlJc w:val="left"/>
    </w:lvl>
    <w:lvl w:ilvl="2" w:tplc="5844AD32">
      <w:numFmt w:val="decimal"/>
      <w:lvlText w:val=""/>
      <w:lvlJc w:val="left"/>
    </w:lvl>
    <w:lvl w:ilvl="3" w:tplc="F1BEBFBA">
      <w:numFmt w:val="decimal"/>
      <w:lvlText w:val=""/>
      <w:lvlJc w:val="left"/>
    </w:lvl>
    <w:lvl w:ilvl="4" w:tplc="D8AE4C56">
      <w:numFmt w:val="decimal"/>
      <w:lvlText w:val=""/>
      <w:lvlJc w:val="left"/>
    </w:lvl>
    <w:lvl w:ilvl="5" w:tplc="0072821C">
      <w:numFmt w:val="decimal"/>
      <w:lvlText w:val=""/>
      <w:lvlJc w:val="left"/>
    </w:lvl>
    <w:lvl w:ilvl="6" w:tplc="0D0A9B4A">
      <w:numFmt w:val="decimal"/>
      <w:lvlText w:val=""/>
      <w:lvlJc w:val="left"/>
    </w:lvl>
    <w:lvl w:ilvl="7" w:tplc="E5FEC1EA">
      <w:numFmt w:val="decimal"/>
      <w:lvlText w:val=""/>
      <w:lvlJc w:val="left"/>
    </w:lvl>
    <w:lvl w:ilvl="8" w:tplc="B7246E58">
      <w:numFmt w:val="decimal"/>
      <w:lvlText w:val=""/>
      <w:lvlJc w:val="left"/>
    </w:lvl>
  </w:abstractNum>
  <w:abstractNum w:abstractNumId="36" w15:restartNumberingAfterBreak="0">
    <w:nsid w:val="00004DB7"/>
    <w:multiLevelType w:val="hybridMultilevel"/>
    <w:tmpl w:val="95B4A3AA"/>
    <w:lvl w:ilvl="0" w:tplc="261A190A">
      <w:start w:val="4"/>
      <w:numFmt w:val="decimal"/>
      <w:lvlText w:val="%1"/>
      <w:lvlJc w:val="left"/>
    </w:lvl>
    <w:lvl w:ilvl="1" w:tplc="D35AB744">
      <w:numFmt w:val="decimal"/>
      <w:lvlText w:val=""/>
      <w:lvlJc w:val="left"/>
    </w:lvl>
    <w:lvl w:ilvl="2" w:tplc="2D8CD4D4">
      <w:numFmt w:val="decimal"/>
      <w:lvlText w:val=""/>
      <w:lvlJc w:val="left"/>
    </w:lvl>
    <w:lvl w:ilvl="3" w:tplc="6AD4AB46">
      <w:numFmt w:val="decimal"/>
      <w:lvlText w:val=""/>
      <w:lvlJc w:val="left"/>
    </w:lvl>
    <w:lvl w:ilvl="4" w:tplc="2152CC4A">
      <w:numFmt w:val="decimal"/>
      <w:lvlText w:val=""/>
      <w:lvlJc w:val="left"/>
    </w:lvl>
    <w:lvl w:ilvl="5" w:tplc="E8A0F120">
      <w:numFmt w:val="decimal"/>
      <w:lvlText w:val=""/>
      <w:lvlJc w:val="left"/>
    </w:lvl>
    <w:lvl w:ilvl="6" w:tplc="1B3E79C4">
      <w:numFmt w:val="decimal"/>
      <w:lvlText w:val=""/>
      <w:lvlJc w:val="left"/>
    </w:lvl>
    <w:lvl w:ilvl="7" w:tplc="D05E50B4">
      <w:numFmt w:val="decimal"/>
      <w:lvlText w:val=""/>
      <w:lvlJc w:val="left"/>
    </w:lvl>
    <w:lvl w:ilvl="8" w:tplc="5D945336">
      <w:numFmt w:val="decimal"/>
      <w:lvlText w:val=""/>
      <w:lvlJc w:val="left"/>
    </w:lvl>
  </w:abstractNum>
  <w:abstractNum w:abstractNumId="37" w15:restartNumberingAfterBreak="0">
    <w:nsid w:val="00004DC8"/>
    <w:multiLevelType w:val="hybridMultilevel"/>
    <w:tmpl w:val="D776730A"/>
    <w:lvl w:ilvl="0" w:tplc="E6CA896A">
      <w:start w:val="1"/>
      <w:numFmt w:val="bullet"/>
      <w:lvlText w:val="и"/>
      <w:lvlJc w:val="left"/>
    </w:lvl>
    <w:lvl w:ilvl="1" w:tplc="1EB469F0">
      <w:numFmt w:val="decimal"/>
      <w:lvlText w:val=""/>
      <w:lvlJc w:val="left"/>
    </w:lvl>
    <w:lvl w:ilvl="2" w:tplc="898ADFD2">
      <w:numFmt w:val="decimal"/>
      <w:lvlText w:val=""/>
      <w:lvlJc w:val="left"/>
    </w:lvl>
    <w:lvl w:ilvl="3" w:tplc="F61EA5B6">
      <w:numFmt w:val="decimal"/>
      <w:lvlText w:val=""/>
      <w:lvlJc w:val="left"/>
    </w:lvl>
    <w:lvl w:ilvl="4" w:tplc="CBBA2300">
      <w:numFmt w:val="decimal"/>
      <w:lvlText w:val=""/>
      <w:lvlJc w:val="left"/>
    </w:lvl>
    <w:lvl w:ilvl="5" w:tplc="38B29774">
      <w:numFmt w:val="decimal"/>
      <w:lvlText w:val=""/>
      <w:lvlJc w:val="left"/>
    </w:lvl>
    <w:lvl w:ilvl="6" w:tplc="C3901262">
      <w:numFmt w:val="decimal"/>
      <w:lvlText w:val=""/>
      <w:lvlJc w:val="left"/>
    </w:lvl>
    <w:lvl w:ilvl="7" w:tplc="786C5582">
      <w:numFmt w:val="decimal"/>
      <w:lvlText w:val=""/>
      <w:lvlJc w:val="left"/>
    </w:lvl>
    <w:lvl w:ilvl="8" w:tplc="EBF829B0">
      <w:numFmt w:val="decimal"/>
      <w:lvlText w:val=""/>
      <w:lvlJc w:val="left"/>
    </w:lvl>
  </w:abstractNum>
  <w:abstractNum w:abstractNumId="38" w15:restartNumberingAfterBreak="0">
    <w:nsid w:val="00004DF2"/>
    <w:multiLevelType w:val="hybridMultilevel"/>
    <w:tmpl w:val="E4288AA8"/>
    <w:lvl w:ilvl="0" w:tplc="B64047D4">
      <w:start w:val="1"/>
      <w:numFmt w:val="bullet"/>
      <w:lvlText w:val="В"/>
      <w:lvlJc w:val="left"/>
    </w:lvl>
    <w:lvl w:ilvl="1" w:tplc="0EFE954A">
      <w:numFmt w:val="decimal"/>
      <w:lvlText w:val=""/>
      <w:lvlJc w:val="left"/>
    </w:lvl>
    <w:lvl w:ilvl="2" w:tplc="A760BC7C">
      <w:numFmt w:val="decimal"/>
      <w:lvlText w:val=""/>
      <w:lvlJc w:val="left"/>
    </w:lvl>
    <w:lvl w:ilvl="3" w:tplc="631E0FD0">
      <w:numFmt w:val="decimal"/>
      <w:lvlText w:val=""/>
      <w:lvlJc w:val="left"/>
    </w:lvl>
    <w:lvl w:ilvl="4" w:tplc="11320C3A">
      <w:numFmt w:val="decimal"/>
      <w:lvlText w:val=""/>
      <w:lvlJc w:val="left"/>
    </w:lvl>
    <w:lvl w:ilvl="5" w:tplc="60AE7BD6">
      <w:numFmt w:val="decimal"/>
      <w:lvlText w:val=""/>
      <w:lvlJc w:val="left"/>
    </w:lvl>
    <w:lvl w:ilvl="6" w:tplc="50C2A754">
      <w:numFmt w:val="decimal"/>
      <w:lvlText w:val=""/>
      <w:lvlJc w:val="left"/>
    </w:lvl>
    <w:lvl w:ilvl="7" w:tplc="F3361532">
      <w:numFmt w:val="decimal"/>
      <w:lvlText w:val=""/>
      <w:lvlJc w:val="left"/>
    </w:lvl>
    <w:lvl w:ilvl="8" w:tplc="79D6A9FC">
      <w:numFmt w:val="decimal"/>
      <w:lvlText w:val=""/>
      <w:lvlJc w:val="left"/>
    </w:lvl>
  </w:abstractNum>
  <w:abstractNum w:abstractNumId="39" w15:restartNumberingAfterBreak="0">
    <w:nsid w:val="00004E45"/>
    <w:multiLevelType w:val="hybridMultilevel"/>
    <w:tmpl w:val="EEDC0BAC"/>
    <w:lvl w:ilvl="0" w:tplc="30DE250C">
      <w:start w:val="3"/>
      <w:numFmt w:val="decimal"/>
      <w:lvlText w:val="%1."/>
      <w:lvlJc w:val="left"/>
    </w:lvl>
    <w:lvl w:ilvl="1" w:tplc="C1322694">
      <w:numFmt w:val="decimal"/>
      <w:lvlText w:val=""/>
      <w:lvlJc w:val="left"/>
    </w:lvl>
    <w:lvl w:ilvl="2" w:tplc="6E7E47CE">
      <w:numFmt w:val="decimal"/>
      <w:lvlText w:val=""/>
      <w:lvlJc w:val="left"/>
    </w:lvl>
    <w:lvl w:ilvl="3" w:tplc="33408306">
      <w:numFmt w:val="decimal"/>
      <w:lvlText w:val=""/>
      <w:lvlJc w:val="left"/>
    </w:lvl>
    <w:lvl w:ilvl="4" w:tplc="F0904824">
      <w:numFmt w:val="decimal"/>
      <w:lvlText w:val=""/>
      <w:lvlJc w:val="left"/>
    </w:lvl>
    <w:lvl w:ilvl="5" w:tplc="1BF2611E">
      <w:numFmt w:val="decimal"/>
      <w:lvlText w:val=""/>
      <w:lvlJc w:val="left"/>
    </w:lvl>
    <w:lvl w:ilvl="6" w:tplc="3048A172">
      <w:numFmt w:val="decimal"/>
      <w:lvlText w:val=""/>
      <w:lvlJc w:val="left"/>
    </w:lvl>
    <w:lvl w:ilvl="7" w:tplc="1E90E502">
      <w:numFmt w:val="decimal"/>
      <w:lvlText w:val=""/>
      <w:lvlJc w:val="left"/>
    </w:lvl>
    <w:lvl w:ilvl="8" w:tplc="18E2F778">
      <w:numFmt w:val="decimal"/>
      <w:lvlText w:val=""/>
      <w:lvlJc w:val="left"/>
    </w:lvl>
  </w:abstractNum>
  <w:abstractNum w:abstractNumId="40" w15:restartNumberingAfterBreak="0">
    <w:nsid w:val="000054DE"/>
    <w:multiLevelType w:val="hybridMultilevel"/>
    <w:tmpl w:val="508C7F0C"/>
    <w:lvl w:ilvl="0" w:tplc="8CC6F21C">
      <w:start w:val="1"/>
      <w:numFmt w:val="decimal"/>
      <w:lvlText w:val="%1."/>
      <w:lvlJc w:val="left"/>
    </w:lvl>
    <w:lvl w:ilvl="1" w:tplc="E26E3FEA">
      <w:numFmt w:val="decimal"/>
      <w:lvlText w:val=""/>
      <w:lvlJc w:val="left"/>
    </w:lvl>
    <w:lvl w:ilvl="2" w:tplc="5F26AED4">
      <w:numFmt w:val="decimal"/>
      <w:lvlText w:val=""/>
      <w:lvlJc w:val="left"/>
    </w:lvl>
    <w:lvl w:ilvl="3" w:tplc="81DEC0B2">
      <w:numFmt w:val="decimal"/>
      <w:lvlText w:val=""/>
      <w:lvlJc w:val="left"/>
    </w:lvl>
    <w:lvl w:ilvl="4" w:tplc="E514AF52">
      <w:numFmt w:val="decimal"/>
      <w:lvlText w:val=""/>
      <w:lvlJc w:val="left"/>
    </w:lvl>
    <w:lvl w:ilvl="5" w:tplc="5D9203B6">
      <w:numFmt w:val="decimal"/>
      <w:lvlText w:val=""/>
      <w:lvlJc w:val="left"/>
    </w:lvl>
    <w:lvl w:ilvl="6" w:tplc="95042960">
      <w:numFmt w:val="decimal"/>
      <w:lvlText w:val=""/>
      <w:lvlJc w:val="left"/>
    </w:lvl>
    <w:lvl w:ilvl="7" w:tplc="D2CC5F5C">
      <w:numFmt w:val="decimal"/>
      <w:lvlText w:val=""/>
      <w:lvlJc w:val="left"/>
    </w:lvl>
    <w:lvl w:ilvl="8" w:tplc="C55A9C74">
      <w:numFmt w:val="decimal"/>
      <w:lvlText w:val=""/>
      <w:lvlJc w:val="left"/>
    </w:lvl>
  </w:abstractNum>
  <w:abstractNum w:abstractNumId="41" w15:restartNumberingAfterBreak="0">
    <w:nsid w:val="000056AE"/>
    <w:multiLevelType w:val="hybridMultilevel"/>
    <w:tmpl w:val="810E7278"/>
    <w:lvl w:ilvl="0" w:tplc="F79A5AB2">
      <w:start w:val="1"/>
      <w:numFmt w:val="bullet"/>
      <w:lvlText w:val="В"/>
      <w:lvlJc w:val="left"/>
    </w:lvl>
    <w:lvl w:ilvl="1" w:tplc="D4380F80">
      <w:numFmt w:val="decimal"/>
      <w:lvlText w:val=""/>
      <w:lvlJc w:val="left"/>
    </w:lvl>
    <w:lvl w:ilvl="2" w:tplc="270C7FBA">
      <w:numFmt w:val="decimal"/>
      <w:lvlText w:val=""/>
      <w:lvlJc w:val="left"/>
    </w:lvl>
    <w:lvl w:ilvl="3" w:tplc="A17233EE">
      <w:numFmt w:val="decimal"/>
      <w:lvlText w:val=""/>
      <w:lvlJc w:val="left"/>
    </w:lvl>
    <w:lvl w:ilvl="4" w:tplc="AA8E8E06">
      <w:numFmt w:val="decimal"/>
      <w:lvlText w:val=""/>
      <w:lvlJc w:val="left"/>
    </w:lvl>
    <w:lvl w:ilvl="5" w:tplc="0DA252F0">
      <w:numFmt w:val="decimal"/>
      <w:lvlText w:val=""/>
      <w:lvlJc w:val="left"/>
    </w:lvl>
    <w:lvl w:ilvl="6" w:tplc="15CA4B36">
      <w:numFmt w:val="decimal"/>
      <w:lvlText w:val=""/>
      <w:lvlJc w:val="left"/>
    </w:lvl>
    <w:lvl w:ilvl="7" w:tplc="B510C87C">
      <w:numFmt w:val="decimal"/>
      <w:lvlText w:val=""/>
      <w:lvlJc w:val="left"/>
    </w:lvl>
    <w:lvl w:ilvl="8" w:tplc="CB9CA3E4">
      <w:numFmt w:val="decimal"/>
      <w:lvlText w:val=""/>
      <w:lvlJc w:val="left"/>
    </w:lvl>
  </w:abstractNum>
  <w:abstractNum w:abstractNumId="42" w15:restartNumberingAfterBreak="0">
    <w:nsid w:val="00005878"/>
    <w:multiLevelType w:val="hybridMultilevel"/>
    <w:tmpl w:val="0CA44800"/>
    <w:lvl w:ilvl="0" w:tplc="91AA98BA">
      <w:start w:val="2"/>
      <w:numFmt w:val="decimal"/>
      <w:lvlText w:val="%1."/>
      <w:lvlJc w:val="left"/>
    </w:lvl>
    <w:lvl w:ilvl="1" w:tplc="BCACA3C6">
      <w:numFmt w:val="decimal"/>
      <w:lvlText w:val=""/>
      <w:lvlJc w:val="left"/>
    </w:lvl>
    <w:lvl w:ilvl="2" w:tplc="6EF40882">
      <w:numFmt w:val="decimal"/>
      <w:lvlText w:val=""/>
      <w:lvlJc w:val="left"/>
    </w:lvl>
    <w:lvl w:ilvl="3" w:tplc="CC1AB596">
      <w:numFmt w:val="decimal"/>
      <w:lvlText w:val=""/>
      <w:lvlJc w:val="left"/>
    </w:lvl>
    <w:lvl w:ilvl="4" w:tplc="E744A6D2">
      <w:numFmt w:val="decimal"/>
      <w:lvlText w:val=""/>
      <w:lvlJc w:val="left"/>
    </w:lvl>
    <w:lvl w:ilvl="5" w:tplc="70249FCA">
      <w:numFmt w:val="decimal"/>
      <w:lvlText w:val=""/>
      <w:lvlJc w:val="left"/>
    </w:lvl>
    <w:lvl w:ilvl="6" w:tplc="80AE0082">
      <w:numFmt w:val="decimal"/>
      <w:lvlText w:val=""/>
      <w:lvlJc w:val="left"/>
    </w:lvl>
    <w:lvl w:ilvl="7" w:tplc="C57EEC2C">
      <w:numFmt w:val="decimal"/>
      <w:lvlText w:val=""/>
      <w:lvlJc w:val="left"/>
    </w:lvl>
    <w:lvl w:ilvl="8" w:tplc="EE328F66">
      <w:numFmt w:val="decimal"/>
      <w:lvlText w:val=""/>
      <w:lvlJc w:val="left"/>
    </w:lvl>
  </w:abstractNum>
  <w:abstractNum w:abstractNumId="43" w15:restartNumberingAfterBreak="0">
    <w:nsid w:val="00005CFD"/>
    <w:multiLevelType w:val="hybridMultilevel"/>
    <w:tmpl w:val="9BB84DA6"/>
    <w:lvl w:ilvl="0" w:tplc="292E2956">
      <w:start w:val="1"/>
      <w:numFmt w:val="decimal"/>
      <w:lvlText w:val="%1."/>
      <w:lvlJc w:val="left"/>
    </w:lvl>
    <w:lvl w:ilvl="1" w:tplc="112876B0">
      <w:numFmt w:val="decimal"/>
      <w:lvlText w:val=""/>
      <w:lvlJc w:val="left"/>
    </w:lvl>
    <w:lvl w:ilvl="2" w:tplc="D91A52E4">
      <w:numFmt w:val="decimal"/>
      <w:lvlText w:val=""/>
      <w:lvlJc w:val="left"/>
    </w:lvl>
    <w:lvl w:ilvl="3" w:tplc="7B7CD7E2">
      <w:numFmt w:val="decimal"/>
      <w:lvlText w:val=""/>
      <w:lvlJc w:val="left"/>
    </w:lvl>
    <w:lvl w:ilvl="4" w:tplc="A38A5EAA">
      <w:numFmt w:val="decimal"/>
      <w:lvlText w:val=""/>
      <w:lvlJc w:val="left"/>
    </w:lvl>
    <w:lvl w:ilvl="5" w:tplc="133C27AE">
      <w:numFmt w:val="decimal"/>
      <w:lvlText w:val=""/>
      <w:lvlJc w:val="left"/>
    </w:lvl>
    <w:lvl w:ilvl="6" w:tplc="9D0E8F44">
      <w:numFmt w:val="decimal"/>
      <w:lvlText w:val=""/>
      <w:lvlJc w:val="left"/>
    </w:lvl>
    <w:lvl w:ilvl="7" w:tplc="8E386398">
      <w:numFmt w:val="decimal"/>
      <w:lvlText w:val=""/>
      <w:lvlJc w:val="left"/>
    </w:lvl>
    <w:lvl w:ilvl="8" w:tplc="3830D250">
      <w:numFmt w:val="decimal"/>
      <w:lvlText w:val=""/>
      <w:lvlJc w:val="left"/>
    </w:lvl>
  </w:abstractNum>
  <w:abstractNum w:abstractNumId="44" w15:restartNumberingAfterBreak="0">
    <w:nsid w:val="00005D03"/>
    <w:multiLevelType w:val="hybridMultilevel"/>
    <w:tmpl w:val="EB6C0CA8"/>
    <w:lvl w:ilvl="0" w:tplc="E12CF918">
      <w:start w:val="1"/>
      <w:numFmt w:val="bullet"/>
      <w:lvlText w:val=""/>
      <w:lvlJc w:val="left"/>
    </w:lvl>
    <w:lvl w:ilvl="1" w:tplc="8EBC36C6">
      <w:numFmt w:val="decimal"/>
      <w:lvlText w:val=""/>
      <w:lvlJc w:val="left"/>
    </w:lvl>
    <w:lvl w:ilvl="2" w:tplc="D78CAF7E">
      <w:numFmt w:val="decimal"/>
      <w:lvlText w:val=""/>
      <w:lvlJc w:val="left"/>
    </w:lvl>
    <w:lvl w:ilvl="3" w:tplc="1638D35C">
      <w:numFmt w:val="decimal"/>
      <w:lvlText w:val=""/>
      <w:lvlJc w:val="left"/>
    </w:lvl>
    <w:lvl w:ilvl="4" w:tplc="0F00C850">
      <w:numFmt w:val="decimal"/>
      <w:lvlText w:val=""/>
      <w:lvlJc w:val="left"/>
    </w:lvl>
    <w:lvl w:ilvl="5" w:tplc="35544F74">
      <w:numFmt w:val="decimal"/>
      <w:lvlText w:val=""/>
      <w:lvlJc w:val="left"/>
    </w:lvl>
    <w:lvl w:ilvl="6" w:tplc="A4FCDADC">
      <w:numFmt w:val="decimal"/>
      <w:lvlText w:val=""/>
      <w:lvlJc w:val="left"/>
    </w:lvl>
    <w:lvl w:ilvl="7" w:tplc="A296E8DA">
      <w:numFmt w:val="decimal"/>
      <w:lvlText w:val=""/>
      <w:lvlJc w:val="left"/>
    </w:lvl>
    <w:lvl w:ilvl="8" w:tplc="8A28A736">
      <w:numFmt w:val="decimal"/>
      <w:lvlText w:val=""/>
      <w:lvlJc w:val="left"/>
    </w:lvl>
  </w:abstractNum>
  <w:abstractNum w:abstractNumId="45" w15:restartNumberingAfterBreak="0">
    <w:nsid w:val="00005E14"/>
    <w:multiLevelType w:val="hybridMultilevel"/>
    <w:tmpl w:val="2D964F5C"/>
    <w:lvl w:ilvl="0" w:tplc="CF3A7688">
      <w:start w:val="1"/>
      <w:numFmt w:val="bullet"/>
      <w:lvlText w:val="и"/>
      <w:lvlJc w:val="left"/>
    </w:lvl>
    <w:lvl w:ilvl="1" w:tplc="AD62F954">
      <w:start w:val="1"/>
      <w:numFmt w:val="bullet"/>
      <w:lvlText w:val="В"/>
      <w:lvlJc w:val="left"/>
    </w:lvl>
    <w:lvl w:ilvl="2" w:tplc="9FA0669E">
      <w:numFmt w:val="decimal"/>
      <w:lvlText w:val=""/>
      <w:lvlJc w:val="left"/>
    </w:lvl>
    <w:lvl w:ilvl="3" w:tplc="4716ABF6">
      <w:numFmt w:val="decimal"/>
      <w:lvlText w:val=""/>
      <w:lvlJc w:val="left"/>
    </w:lvl>
    <w:lvl w:ilvl="4" w:tplc="981E2B86">
      <w:numFmt w:val="decimal"/>
      <w:lvlText w:val=""/>
      <w:lvlJc w:val="left"/>
    </w:lvl>
    <w:lvl w:ilvl="5" w:tplc="427CE9BA">
      <w:numFmt w:val="decimal"/>
      <w:lvlText w:val=""/>
      <w:lvlJc w:val="left"/>
    </w:lvl>
    <w:lvl w:ilvl="6" w:tplc="2AFEC012">
      <w:numFmt w:val="decimal"/>
      <w:lvlText w:val=""/>
      <w:lvlJc w:val="left"/>
    </w:lvl>
    <w:lvl w:ilvl="7" w:tplc="FD0A18FC">
      <w:numFmt w:val="decimal"/>
      <w:lvlText w:val=""/>
      <w:lvlJc w:val="left"/>
    </w:lvl>
    <w:lvl w:ilvl="8" w:tplc="02FE32E4">
      <w:numFmt w:val="decimal"/>
      <w:lvlText w:val=""/>
      <w:lvlJc w:val="left"/>
    </w:lvl>
  </w:abstractNum>
  <w:abstractNum w:abstractNumId="46" w15:restartNumberingAfterBreak="0">
    <w:nsid w:val="00005F32"/>
    <w:multiLevelType w:val="hybridMultilevel"/>
    <w:tmpl w:val="264221B0"/>
    <w:lvl w:ilvl="0" w:tplc="C5980054">
      <w:start w:val="1"/>
      <w:numFmt w:val="bullet"/>
      <w:lvlText w:val="В"/>
      <w:lvlJc w:val="left"/>
    </w:lvl>
    <w:lvl w:ilvl="1" w:tplc="E05EF692">
      <w:numFmt w:val="decimal"/>
      <w:lvlText w:val=""/>
      <w:lvlJc w:val="left"/>
    </w:lvl>
    <w:lvl w:ilvl="2" w:tplc="E8303106">
      <w:numFmt w:val="decimal"/>
      <w:lvlText w:val=""/>
      <w:lvlJc w:val="left"/>
    </w:lvl>
    <w:lvl w:ilvl="3" w:tplc="F81AB0D8">
      <w:numFmt w:val="decimal"/>
      <w:lvlText w:val=""/>
      <w:lvlJc w:val="left"/>
    </w:lvl>
    <w:lvl w:ilvl="4" w:tplc="D780E7EC">
      <w:numFmt w:val="decimal"/>
      <w:lvlText w:val=""/>
      <w:lvlJc w:val="left"/>
    </w:lvl>
    <w:lvl w:ilvl="5" w:tplc="0AE69290">
      <w:numFmt w:val="decimal"/>
      <w:lvlText w:val=""/>
      <w:lvlJc w:val="left"/>
    </w:lvl>
    <w:lvl w:ilvl="6" w:tplc="1E5E5A8C">
      <w:numFmt w:val="decimal"/>
      <w:lvlText w:val=""/>
      <w:lvlJc w:val="left"/>
    </w:lvl>
    <w:lvl w:ilvl="7" w:tplc="3440F294">
      <w:numFmt w:val="decimal"/>
      <w:lvlText w:val=""/>
      <w:lvlJc w:val="left"/>
    </w:lvl>
    <w:lvl w:ilvl="8" w:tplc="C3F2A710">
      <w:numFmt w:val="decimal"/>
      <w:lvlText w:val=""/>
      <w:lvlJc w:val="left"/>
    </w:lvl>
  </w:abstractNum>
  <w:abstractNum w:abstractNumId="47" w15:restartNumberingAfterBreak="0">
    <w:nsid w:val="00005F49"/>
    <w:multiLevelType w:val="hybridMultilevel"/>
    <w:tmpl w:val="7ADE325A"/>
    <w:lvl w:ilvl="0" w:tplc="EC7C08DC">
      <w:start w:val="1"/>
      <w:numFmt w:val="bullet"/>
      <w:lvlText w:val="\endash "/>
      <w:lvlJc w:val="left"/>
    </w:lvl>
    <w:lvl w:ilvl="1" w:tplc="3E04901A">
      <w:start w:val="1"/>
      <w:numFmt w:val="bullet"/>
      <w:lvlText w:val="•"/>
      <w:lvlJc w:val="left"/>
    </w:lvl>
    <w:lvl w:ilvl="2" w:tplc="C5BE8154">
      <w:numFmt w:val="decimal"/>
      <w:lvlText w:val=""/>
      <w:lvlJc w:val="left"/>
    </w:lvl>
    <w:lvl w:ilvl="3" w:tplc="D248A3B6">
      <w:numFmt w:val="decimal"/>
      <w:lvlText w:val=""/>
      <w:lvlJc w:val="left"/>
    </w:lvl>
    <w:lvl w:ilvl="4" w:tplc="29BC7B36">
      <w:numFmt w:val="decimal"/>
      <w:lvlText w:val=""/>
      <w:lvlJc w:val="left"/>
    </w:lvl>
    <w:lvl w:ilvl="5" w:tplc="2A9E6AE0">
      <w:numFmt w:val="decimal"/>
      <w:lvlText w:val=""/>
      <w:lvlJc w:val="left"/>
    </w:lvl>
    <w:lvl w:ilvl="6" w:tplc="9C4ECEBE">
      <w:numFmt w:val="decimal"/>
      <w:lvlText w:val=""/>
      <w:lvlJc w:val="left"/>
    </w:lvl>
    <w:lvl w:ilvl="7" w:tplc="E550B9CA">
      <w:numFmt w:val="decimal"/>
      <w:lvlText w:val=""/>
      <w:lvlJc w:val="left"/>
    </w:lvl>
    <w:lvl w:ilvl="8" w:tplc="FBD6E104">
      <w:numFmt w:val="decimal"/>
      <w:lvlText w:val=""/>
      <w:lvlJc w:val="left"/>
    </w:lvl>
  </w:abstractNum>
  <w:abstractNum w:abstractNumId="48" w15:restartNumberingAfterBreak="0">
    <w:nsid w:val="000063CB"/>
    <w:multiLevelType w:val="hybridMultilevel"/>
    <w:tmpl w:val="787EDAAA"/>
    <w:lvl w:ilvl="0" w:tplc="54FA9092">
      <w:start w:val="1"/>
      <w:numFmt w:val="bullet"/>
      <w:lvlText w:val="и"/>
      <w:lvlJc w:val="left"/>
    </w:lvl>
    <w:lvl w:ilvl="1" w:tplc="B75CE992">
      <w:numFmt w:val="decimal"/>
      <w:lvlText w:val=""/>
      <w:lvlJc w:val="left"/>
    </w:lvl>
    <w:lvl w:ilvl="2" w:tplc="19B8279E">
      <w:numFmt w:val="decimal"/>
      <w:lvlText w:val=""/>
      <w:lvlJc w:val="left"/>
    </w:lvl>
    <w:lvl w:ilvl="3" w:tplc="2A042D04">
      <w:numFmt w:val="decimal"/>
      <w:lvlText w:val=""/>
      <w:lvlJc w:val="left"/>
    </w:lvl>
    <w:lvl w:ilvl="4" w:tplc="81E48914">
      <w:numFmt w:val="decimal"/>
      <w:lvlText w:val=""/>
      <w:lvlJc w:val="left"/>
    </w:lvl>
    <w:lvl w:ilvl="5" w:tplc="4A38A050">
      <w:numFmt w:val="decimal"/>
      <w:lvlText w:val=""/>
      <w:lvlJc w:val="left"/>
    </w:lvl>
    <w:lvl w:ilvl="6" w:tplc="A2648244">
      <w:numFmt w:val="decimal"/>
      <w:lvlText w:val=""/>
      <w:lvlJc w:val="left"/>
    </w:lvl>
    <w:lvl w:ilvl="7" w:tplc="EEF0FCE0">
      <w:numFmt w:val="decimal"/>
      <w:lvlText w:val=""/>
      <w:lvlJc w:val="left"/>
    </w:lvl>
    <w:lvl w:ilvl="8" w:tplc="A3848778">
      <w:numFmt w:val="decimal"/>
      <w:lvlText w:val=""/>
      <w:lvlJc w:val="left"/>
    </w:lvl>
  </w:abstractNum>
  <w:abstractNum w:abstractNumId="49" w15:restartNumberingAfterBreak="0">
    <w:nsid w:val="00006443"/>
    <w:multiLevelType w:val="hybridMultilevel"/>
    <w:tmpl w:val="ACAAA50E"/>
    <w:lvl w:ilvl="0" w:tplc="A8D6C452">
      <w:start w:val="1"/>
      <w:numFmt w:val="bullet"/>
      <w:lvlText w:val="и"/>
      <w:lvlJc w:val="left"/>
    </w:lvl>
    <w:lvl w:ilvl="1" w:tplc="0352B0BA">
      <w:numFmt w:val="decimal"/>
      <w:lvlText w:val=""/>
      <w:lvlJc w:val="left"/>
    </w:lvl>
    <w:lvl w:ilvl="2" w:tplc="6C428150">
      <w:numFmt w:val="decimal"/>
      <w:lvlText w:val=""/>
      <w:lvlJc w:val="left"/>
    </w:lvl>
    <w:lvl w:ilvl="3" w:tplc="547A5C06">
      <w:numFmt w:val="decimal"/>
      <w:lvlText w:val=""/>
      <w:lvlJc w:val="left"/>
    </w:lvl>
    <w:lvl w:ilvl="4" w:tplc="CAF482B4">
      <w:numFmt w:val="decimal"/>
      <w:lvlText w:val=""/>
      <w:lvlJc w:val="left"/>
    </w:lvl>
    <w:lvl w:ilvl="5" w:tplc="BB94AD66">
      <w:numFmt w:val="decimal"/>
      <w:lvlText w:val=""/>
      <w:lvlJc w:val="left"/>
    </w:lvl>
    <w:lvl w:ilvl="6" w:tplc="C4F8FA52">
      <w:numFmt w:val="decimal"/>
      <w:lvlText w:val=""/>
      <w:lvlJc w:val="left"/>
    </w:lvl>
    <w:lvl w:ilvl="7" w:tplc="B3E84A0A">
      <w:numFmt w:val="decimal"/>
      <w:lvlText w:val=""/>
      <w:lvlJc w:val="left"/>
    </w:lvl>
    <w:lvl w:ilvl="8" w:tplc="E5AEF546">
      <w:numFmt w:val="decimal"/>
      <w:lvlText w:val=""/>
      <w:lvlJc w:val="left"/>
    </w:lvl>
  </w:abstractNum>
  <w:abstractNum w:abstractNumId="50" w15:restartNumberingAfterBreak="0">
    <w:nsid w:val="000066BB"/>
    <w:multiLevelType w:val="hybridMultilevel"/>
    <w:tmpl w:val="3836C90E"/>
    <w:lvl w:ilvl="0" w:tplc="9A8A513C">
      <w:start w:val="1"/>
      <w:numFmt w:val="bullet"/>
      <w:lvlText w:val=""/>
      <w:lvlJc w:val="left"/>
    </w:lvl>
    <w:lvl w:ilvl="1" w:tplc="F7D09670">
      <w:start w:val="1"/>
      <w:numFmt w:val="bullet"/>
      <w:lvlText w:val=""/>
      <w:lvlJc w:val="left"/>
    </w:lvl>
    <w:lvl w:ilvl="2" w:tplc="BA34D776">
      <w:numFmt w:val="decimal"/>
      <w:lvlText w:val=""/>
      <w:lvlJc w:val="left"/>
    </w:lvl>
    <w:lvl w:ilvl="3" w:tplc="61A8D352">
      <w:numFmt w:val="decimal"/>
      <w:lvlText w:val=""/>
      <w:lvlJc w:val="left"/>
    </w:lvl>
    <w:lvl w:ilvl="4" w:tplc="A2DECFB0">
      <w:numFmt w:val="decimal"/>
      <w:lvlText w:val=""/>
      <w:lvlJc w:val="left"/>
    </w:lvl>
    <w:lvl w:ilvl="5" w:tplc="217610E0">
      <w:numFmt w:val="decimal"/>
      <w:lvlText w:val=""/>
      <w:lvlJc w:val="left"/>
    </w:lvl>
    <w:lvl w:ilvl="6" w:tplc="C6DA4F80">
      <w:numFmt w:val="decimal"/>
      <w:lvlText w:val=""/>
      <w:lvlJc w:val="left"/>
    </w:lvl>
    <w:lvl w:ilvl="7" w:tplc="5E0A376C">
      <w:numFmt w:val="decimal"/>
      <w:lvlText w:val=""/>
      <w:lvlJc w:val="left"/>
    </w:lvl>
    <w:lvl w:ilvl="8" w:tplc="7B4CA6B4">
      <w:numFmt w:val="decimal"/>
      <w:lvlText w:val=""/>
      <w:lvlJc w:val="left"/>
    </w:lvl>
  </w:abstractNum>
  <w:abstractNum w:abstractNumId="51" w15:restartNumberingAfterBreak="0">
    <w:nsid w:val="00006B36"/>
    <w:multiLevelType w:val="hybridMultilevel"/>
    <w:tmpl w:val="CCFEA08A"/>
    <w:lvl w:ilvl="0" w:tplc="42E6E796">
      <w:start w:val="2"/>
      <w:numFmt w:val="decimal"/>
      <w:lvlText w:val="%1."/>
      <w:lvlJc w:val="left"/>
    </w:lvl>
    <w:lvl w:ilvl="1" w:tplc="0C14AF1C">
      <w:numFmt w:val="decimal"/>
      <w:lvlText w:val=""/>
      <w:lvlJc w:val="left"/>
    </w:lvl>
    <w:lvl w:ilvl="2" w:tplc="6008A786">
      <w:numFmt w:val="decimal"/>
      <w:lvlText w:val=""/>
      <w:lvlJc w:val="left"/>
    </w:lvl>
    <w:lvl w:ilvl="3" w:tplc="2B7CA88C">
      <w:numFmt w:val="decimal"/>
      <w:lvlText w:val=""/>
      <w:lvlJc w:val="left"/>
    </w:lvl>
    <w:lvl w:ilvl="4" w:tplc="79949CBA">
      <w:numFmt w:val="decimal"/>
      <w:lvlText w:val=""/>
      <w:lvlJc w:val="left"/>
    </w:lvl>
    <w:lvl w:ilvl="5" w:tplc="21E0E740">
      <w:numFmt w:val="decimal"/>
      <w:lvlText w:val=""/>
      <w:lvlJc w:val="left"/>
    </w:lvl>
    <w:lvl w:ilvl="6" w:tplc="2F3429C8">
      <w:numFmt w:val="decimal"/>
      <w:lvlText w:val=""/>
      <w:lvlJc w:val="left"/>
    </w:lvl>
    <w:lvl w:ilvl="7" w:tplc="5B2C1334">
      <w:numFmt w:val="decimal"/>
      <w:lvlText w:val=""/>
      <w:lvlJc w:val="left"/>
    </w:lvl>
    <w:lvl w:ilvl="8" w:tplc="F71EE722">
      <w:numFmt w:val="decimal"/>
      <w:lvlText w:val=""/>
      <w:lvlJc w:val="left"/>
    </w:lvl>
  </w:abstractNum>
  <w:abstractNum w:abstractNumId="52" w15:restartNumberingAfterBreak="0">
    <w:nsid w:val="00006B89"/>
    <w:multiLevelType w:val="hybridMultilevel"/>
    <w:tmpl w:val="65223C68"/>
    <w:lvl w:ilvl="0" w:tplc="BC0CA19A">
      <w:start w:val="1"/>
      <w:numFmt w:val="decimal"/>
      <w:lvlText w:val="%1."/>
      <w:lvlJc w:val="left"/>
    </w:lvl>
    <w:lvl w:ilvl="1" w:tplc="25CEBACA">
      <w:numFmt w:val="decimal"/>
      <w:lvlText w:val=""/>
      <w:lvlJc w:val="left"/>
    </w:lvl>
    <w:lvl w:ilvl="2" w:tplc="9006D162">
      <w:numFmt w:val="decimal"/>
      <w:lvlText w:val=""/>
      <w:lvlJc w:val="left"/>
    </w:lvl>
    <w:lvl w:ilvl="3" w:tplc="3706640C">
      <w:numFmt w:val="decimal"/>
      <w:lvlText w:val=""/>
      <w:lvlJc w:val="left"/>
    </w:lvl>
    <w:lvl w:ilvl="4" w:tplc="90629036">
      <w:numFmt w:val="decimal"/>
      <w:lvlText w:val=""/>
      <w:lvlJc w:val="left"/>
    </w:lvl>
    <w:lvl w:ilvl="5" w:tplc="F7AAC5AA">
      <w:numFmt w:val="decimal"/>
      <w:lvlText w:val=""/>
      <w:lvlJc w:val="left"/>
    </w:lvl>
    <w:lvl w:ilvl="6" w:tplc="92404D62">
      <w:numFmt w:val="decimal"/>
      <w:lvlText w:val=""/>
      <w:lvlJc w:val="left"/>
    </w:lvl>
    <w:lvl w:ilvl="7" w:tplc="2E5E30EE">
      <w:numFmt w:val="decimal"/>
      <w:lvlText w:val=""/>
      <w:lvlJc w:val="left"/>
    </w:lvl>
    <w:lvl w:ilvl="8" w:tplc="90E2C1B4">
      <w:numFmt w:val="decimal"/>
      <w:lvlText w:val=""/>
      <w:lvlJc w:val="left"/>
    </w:lvl>
  </w:abstractNum>
  <w:abstractNum w:abstractNumId="53" w15:restartNumberingAfterBreak="0">
    <w:nsid w:val="00006BFC"/>
    <w:multiLevelType w:val="hybridMultilevel"/>
    <w:tmpl w:val="7168314C"/>
    <w:lvl w:ilvl="0" w:tplc="76B466CA">
      <w:start w:val="1"/>
      <w:numFmt w:val="bullet"/>
      <w:lvlText w:val="с"/>
      <w:lvlJc w:val="left"/>
    </w:lvl>
    <w:lvl w:ilvl="1" w:tplc="DF2402A2">
      <w:numFmt w:val="decimal"/>
      <w:lvlText w:val=""/>
      <w:lvlJc w:val="left"/>
    </w:lvl>
    <w:lvl w:ilvl="2" w:tplc="7D2EB866">
      <w:numFmt w:val="decimal"/>
      <w:lvlText w:val=""/>
      <w:lvlJc w:val="left"/>
    </w:lvl>
    <w:lvl w:ilvl="3" w:tplc="C700D4E2">
      <w:numFmt w:val="decimal"/>
      <w:lvlText w:val=""/>
      <w:lvlJc w:val="left"/>
    </w:lvl>
    <w:lvl w:ilvl="4" w:tplc="653C35EC">
      <w:numFmt w:val="decimal"/>
      <w:lvlText w:val=""/>
      <w:lvlJc w:val="left"/>
    </w:lvl>
    <w:lvl w:ilvl="5" w:tplc="16260076">
      <w:numFmt w:val="decimal"/>
      <w:lvlText w:val=""/>
      <w:lvlJc w:val="left"/>
    </w:lvl>
    <w:lvl w:ilvl="6" w:tplc="23D88832">
      <w:numFmt w:val="decimal"/>
      <w:lvlText w:val=""/>
      <w:lvlJc w:val="left"/>
    </w:lvl>
    <w:lvl w:ilvl="7" w:tplc="810C137C">
      <w:numFmt w:val="decimal"/>
      <w:lvlText w:val=""/>
      <w:lvlJc w:val="left"/>
    </w:lvl>
    <w:lvl w:ilvl="8" w:tplc="FF920E04">
      <w:numFmt w:val="decimal"/>
      <w:lvlText w:val=""/>
      <w:lvlJc w:val="left"/>
    </w:lvl>
  </w:abstractNum>
  <w:abstractNum w:abstractNumId="54" w15:restartNumberingAfterBreak="0">
    <w:nsid w:val="00006E5D"/>
    <w:multiLevelType w:val="hybridMultilevel"/>
    <w:tmpl w:val="B85664AA"/>
    <w:lvl w:ilvl="0" w:tplc="33FA762A">
      <w:start w:val="1"/>
      <w:numFmt w:val="decimal"/>
      <w:lvlText w:val="%1"/>
      <w:lvlJc w:val="left"/>
    </w:lvl>
    <w:lvl w:ilvl="1" w:tplc="B32AFC72">
      <w:start w:val="11"/>
      <w:numFmt w:val="decimal"/>
      <w:lvlText w:val="%2)"/>
      <w:lvlJc w:val="left"/>
    </w:lvl>
    <w:lvl w:ilvl="2" w:tplc="40F8E73E">
      <w:numFmt w:val="decimal"/>
      <w:lvlText w:val=""/>
      <w:lvlJc w:val="left"/>
    </w:lvl>
    <w:lvl w:ilvl="3" w:tplc="D7649928">
      <w:numFmt w:val="decimal"/>
      <w:lvlText w:val=""/>
      <w:lvlJc w:val="left"/>
    </w:lvl>
    <w:lvl w:ilvl="4" w:tplc="22465DD0">
      <w:numFmt w:val="decimal"/>
      <w:lvlText w:val=""/>
      <w:lvlJc w:val="left"/>
    </w:lvl>
    <w:lvl w:ilvl="5" w:tplc="5D9A4DAA">
      <w:numFmt w:val="decimal"/>
      <w:lvlText w:val=""/>
      <w:lvlJc w:val="left"/>
    </w:lvl>
    <w:lvl w:ilvl="6" w:tplc="D36A03B6">
      <w:numFmt w:val="decimal"/>
      <w:lvlText w:val=""/>
      <w:lvlJc w:val="left"/>
    </w:lvl>
    <w:lvl w:ilvl="7" w:tplc="99B07EBE">
      <w:numFmt w:val="decimal"/>
      <w:lvlText w:val=""/>
      <w:lvlJc w:val="left"/>
    </w:lvl>
    <w:lvl w:ilvl="8" w:tplc="B6C63C6A">
      <w:numFmt w:val="decimal"/>
      <w:lvlText w:val=""/>
      <w:lvlJc w:val="left"/>
    </w:lvl>
  </w:abstractNum>
  <w:abstractNum w:abstractNumId="55" w15:restartNumberingAfterBreak="0">
    <w:nsid w:val="0000701F"/>
    <w:multiLevelType w:val="hybridMultilevel"/>
    <w:tmpl w:val="A41AF5E6"/>
    <w:lvl w:ilvl="0" w:tplc="4370A692">
      <w:start w:val="1"/>
      <w:numFmt w:val="bullet"/>
      <w:lvlText w:val=""/>
      <w:lvlJc w:val="left"/>
    </w:lvl>
    <w:lvl w:ilvl="1" w:tplc="D3B0A368">
      <w:numFmt w:val="decimal"/>
      <w:lvlText w:val=""/>
      <w:lvlJc w:val="left"/>
    </w:lvl>
    <w:lvl w:ilvl="2" w:tplc="575E2074">
      <w:numFmt w:val="decimal"/>
      <w:lvlText w:val=""/>
      <w:lvlJc w:val="left"/>
    </w:lvl>
    <w:lvl w:ilvl="3" w:tplc="74AA21CC">
      <w:numFmt w:val="decimal"/>
      <w:lvlText w:val=""/>
      <w:lvlJc w:val="left"/>
    </w:lvl>
    <w:lvl w:ilvl="4" w:tplc="CFB4B6AE">
      <w:numFmt w:val="decimal"/>
      <w:lvlText w:val=""/>
      <w:lvlJc w:val="left"/>
    </w:lvl>
    <w:lvl w:ilvl="5" w:tplc="E0B06D7A">
      <w:numFmt w:val="decimal"/>
      <w:lvlText w:val=""/>
      <w:lvlJc w:val="left"/>
    </w:lvl>
    <w:lvl w:ilvl="6" w:tplc="3CD8874C">
      <w:numFmt w:val="decimal"/>
      <w:lvlText w:val=""/>
      <w:lvlJc w:val="left"/>
    </w:lvl>
    <w:lvl w:ilvl="7" w:tplc="15CC776A">
      <w:numFmt w:val="decimal"/>
      <w:lvlText w:val=""/>
      <w:lvlJc w:val="left"/>
    </w:lvl>
    <w:lvl w:ilvl="8" w:tplc="7AD22676">
      <w:numFmt w:val="decimal"/>
      <w:lvlText w:val=""/>
      <w:lvlJc w:val="left"/>
    </w:lvl>
  </w:abstractNum>
  <w:abstractNum w:abstractNumId="56" w15:restartNumberingAfterBreak="0">
    <w:nsid w:val="0000759A"/>
    <w:multiLevelType w:val="hybridMultilevel"/>
    <w:tmpl w:val="40626E2C"/>
    <w:lvl w:ilvl="0" w:tplc="117C3E46">
      <w:start w:val="1"/>
      <w:numFmt w:val="bullet"/>
      <w:lvlText w:val="В"/>
      <w:lvlJc w:val="left"/>
    </w:lvl>
    <w:lvl w:ilvl="1" w:tplc="8DE4FE20">
      <w:numFmt w:val="decimal"/>
      <w:lvlText w:val=""/>
      <w:lvlJc w:val="left"/>
    </w:lvl>
    <w:lvl w:ilvl="2" w:tplc="AC54AF02">
      <w:numFmt w:val="decimal"/>
      <w:lvlText w:val=""/>
      <w:lvlJc w:val="left"/>
    </w:lvl>
    <w:lvl w:ilvl="3" w:tplc="95CA0342">
      <w:numFmt w:val="decimal"/>
      <w:lvlText w:val=""/>
      <w:lvlJc w:val="left"/>
    </w:lvl>
    <w:lvl w:ilvl="4" w:tplc="4BD22A36">
      <w:numFmt w:val="decimal"/>
      <w:lvlText w:val=""/>
      <w:lvlJc w:val="left"/>
    </w:lvl>
    <w:lvl w:ilvl="5" w:tplc="DF52CF1A">
      <w:numFmt w:val="decimal"/>
      <w:lvlText w:val=""/>
      <w:lvlJc w:val="left"/>
    </w:lvl>
    <w:lvl w:ilvl="6" w:tplc="CEA07640">
      <w:numFmt w:val="decimal"/>
      <w:lvlText w:val=""/>
      <w:lvlJc w:val="left"/>
    </w:lvl>
    <w:lvl w:ilvl="7" w:tplc="DB5623F8">
      <w:numFmt w:val="decimal"/>
      <w:lvlText w:val=""/>
      <w:lvlJc w:val="left"/>
    </w:lvl>
    <w:lvl w:ilvl="8" w:tplc="6556F6D8">
      <w:numFmt w:val="decimal"/>
      <w:lvlText w:val=""/>
      <w:lvlJc w:val="left"/>
    </w:lvl>
  </w:abstractNum>
  <w:abstractNum w:abstractNumId="57" w15:restartNumberingAfterBreak="0">
    <w:nsid w:val="0000797D"/>
    <w:multiLevelType w:val="hybridMultilevel"/>
    <w:tmpl w:val="05B8B1C6"/>
    <w:lvl w:ilvl="0" w:tplc="9E0A81C2">
      <w:start w:val="1"/>
      <w:numFmt w:val="bullet"/>
      <w:lvlText w:val="В"/>
      <w:lvlJc w:val="left"/>
    </w:lvl>
    <w:lvl w:ilvl="1" w:tplc="67F242C2">
      <w:numFmt w:val="decimal"/>
      <w:lvlText w:val=""/>
      <w:lvlJc w:val="left"/>
    </w:lvl>
    <w:lvl w:ilvl="2" w:tplc="9CA02882">
      <w:numFmt w:val="decimal"/>
      <w:lvlText w:val=""/>
      <w:lvlJc w:val="left"/>
    </w:lvl>
    <w:lvl w:ilvl="3" w:tplc="789A2AA2">
      <w:numFmt w:val="decimal"/>
      <w:lvlText w:val=""/>
      <w:lvlJc w:val="left"/>
    </w:lvl>
    <w:lvl w:ilvl="4" w:tplc="F05801CC">
      <w:numFmt w:val="decimal"/>
      <w:lvlText w:val=""/>
      <w:lvlJc w:val="left"/>
    </w:lvl>
    <w:lvl w:ilvl="5" w:tplc="5AB0711C">
      <w:numFmt w:val="decimal"/>
      <w:lvlText w:val=""/>
      <w:lvlJc w:val="left"/>
    </w:lvl>
    <w:lvl w:ilvl="6" w:tplc="D53C0D16">
      <w:numFmt w:val="decimal"/>
      <w:lvlText w:val=""/>
      <w:lvlJc w:val="left"/>
    </w:lvl>
    <w:lvl w:ilvl="7" w:tplc="66ECDE6E">
      <w:numFmt w:val="decimal"/>
      <w:lvlText w:val=""/>
      <w:lvlJc w:val="left"/>
    </w:lvl>
    <w:lvl w:ilvl="8" w:tplc="C4B014CE">
      <w:numFmt w:val="decimal"/>
      <w:lvlText w:val=""/>
      <w:lvlJc w:val="left"/>
    </w:lvl>
  </w:abstractNum>
  <w:abstractNum w:abstractNumId="58" w15:restartNumberingAfterBreak="0">
    <w:nsid w:val="00007F96"/>
    <w:multiLevelType w:val="hybridMultilevel"/>
    <w:tmpl w:val="27B80458"/>
    <w:lvl w:ilvl="0" w:tplc="F04899A8">
      <w:start w:val="1"/>
      <w:numFmt w:val="bullet"/>
      <w:lvlText w:val="-"/>
      <w:lvlJc w:val="left"/>
    </w:lvl>
    <w:lvl w:ilvl="1" w:tplc="6A384B26">
      <w:numFmt w:val="decimal"/>
      <w:lvlText w:val=""/>
      <w:lvlJc w:val="left"/>
    </w:lvl>
    <w:lvl w:ilvl="2" w:tplc="41F4BA60">
      <w:numFmt w:val="decimal"/>
      <w:lvlText w:val=""/>
      <w:lvlJc w:val="left"/>
    </w:lvl>
    <w:lvl w:ilvl="3" w:tplc="9F7025F8">
      <w:numFmt w:val="decimal"/>
      <w:lvlText w:val=""/>
      <w:lvlJc w:val="left"/>
    </w:lvl>
    <w:lvl w:ilvl="4" w:tplc="19DA02FE">
      <w:numFmt w:val="decimal"/>
      <w:lvlText w:val=""/>
      <w:lvlJc w:val="left"/>
    </w:lvl>
    <w:lvl w:ilvl="5" w:tplc="18FCE6B8">
      <w:numFmt w:val="decimal"/>
      <w:lvlText w:val=""/>
      <w:lvlJc w:val="left"/>
    </w:lvl>
    <w:lvl w:ilvl="6" w:tplc="A63E3354">
      <w:numFmt w:val="decimal"/>
      <w:lvlText w:val=""/>
      <w:lvlJc w:val="left"/>
    </w:lvl>
    <w:lvl w:ilvl="7" w:tplc="A4C6BF7C">
      <w:numFmt w:val="decimal"/>
      <w:lvlText w:val=""/>
      <w:lvlJc w:val="left"/>
    </w:lvl>
    <w:lvl w:ilvl="8" w:tplc="89E8F834">
      <w:numFmt w:val="decimal"/>
      <w:lvlText w:val=""/>
      <w:lvlJc w:val="left"/>
    </w:lvl>
  </w:abstractNum>
  <w:abstractNum w:abstractNumId="59" w15:restartNumberingAfterBreak="0">
    <w:nsid w:val="00007FF5"/>
    <w:multiLevelType w:val="hybridMultilevel"/>
    <w:tmpl w:val="70CCD614"/>
    <w:lvl w:ilvl="0" w:tplc="5FE8BDA0">
      <w:start w:val="1"/>
      <w:numFmt w:val="bullet"/>
      <w:lvlText w:val="В"/>
      <w:lvlJc w:val="left"/>
    </w:lvl>
    <w:lvl w:ilvl="1" w:tplc="29089780">
      <w:numFmt w:val="decimal"/>
      <w:lvlText w:val=""/>
      <w:lvlJc w:val="left"/>
    </w:lvl>
    <w:lvl w:ilvl="2" w:tplc="B5ECB5BC">
      <w:numFmt w:val="decimal"/>
      <w:lvlText w:val=""/>
      <w:lvlJc w:val="left"/>
    </w:lvl>
    <w:lvl w:ilvl="3" w:tplc="9ED49FBC">
      <w:numFmt w:val="decimal"/>
      <w:lvlText w:val=""/>
      <w:lvlJc w:val="left"/>
    </w:lvl>
    <w:lvl w:ilvl="4" w:tplc="8B5E0238">
      <w:numFmt w:val="decimal"/>
      <w:lvlText w:val=""/>
      <w:lvlJc w:val="left"/>
    </w:lvl>
    <w:lvl w:ilvl="5" w:tplc="7F704B6A">
      <w:numFmt w:val="decimal"/>
      <w:lvlText w:val=""/>
      <w:lvlJc w:val="left"/>
    </w:lvl>
    <w:lvl w:ilvl="6" w:tplc="AFC48DAC">
      <w:numFmt w:val="decimal"/>
      <w:lvlText w:val=""/>
      <w:lvlJc w:val="left"/>
    </w:lvl>
    <w:lvl w:ilvl="7" w:tplc="A4EC836E">
      <w:numFmt w:val="decimal"/>
      <w:lvlText w:val=""/>
      <w:lvlJc w:val="left"/>
    </w:lvl>
    <w:lvl w:ilvl="8" w:tplc="B3EE4896">
      <w:numFmt w:val="decimal"/>
      <w:lvlText w:val=""/>
      <w:lvlJc w:val="left"/>
    </w:lvl>
  </w:abstractNum>
  <w:abstractNum w:abstractNumId="60" w15:restartNumberingAfterBreak="0">
    <w:nsid w:val="030754ED"/>
    <w:multiLevelType w:val="hybridMultilevel"/>
    <w:tmpl w:val="B240C772"/>
    <w:lvl w:ilvl="0" w:tplc="11149832">
      <w:numFmt w:val="bullet"/>
      <w:lvlText w:val="–"/>
      <w:lvlJc w:val="left"/>
      <w:pPr>
        <w:ind w:left="850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en-US"/>
      </w:rPr>
    </w:lvl>
    <w:lvl w:ilvl="1" w:tplc="54C8E4EC">
      <w:numFmt w:val="bullet"/>
      <w:lvlText w:val="•"/>
      <w:lvlJc w:val="left"/>
      <w:pPr>
        <w:ind w:left="1934" w:hanging="212"/>
      </w:pPr>
      <w:rPr>
        <w:rFonts w:hint="default"/>
        <w:lang w:val="en-US" w:eastAsia="en-US" w:bidi="en-US"/>
      </w:rPr>
    </w:lvl>
    <w:lvl w:ilvl="2" w:tplc="C7440634">
      <w:numFmt w:val="bullet"/>
      <w:lvlText w:val="•"/>
      <w:lvlJc w:val="left"/>
      <w:pPr>
        <w:ind w:left="3008" w:hanging="212"/>
      </w:pPr>
      <w:rPr>
        <w:rFonts w:hint="default"/>
        <w:lang w:val="en-US" w:eastAsia="en-US" w:bidi="en-US"/>
      </w:rPr>
    </w:lvl>
    <w:lvl w:ilvl="3" w:tplc="59AED5F0">
      <w:numFmt w:val="bullet"/>
      <w:lvlText w:val="•"/>
      <w:lvlJc w:val="left"/>
      <w:pPr>
        <w:ind w:left="4083" w:hanging="212"/>
      </w:pPr>
      <w:rPr>
        <w:rFonts w:hint="default"/>
        <w:lang w:val="en-US" w:eastAsia="en-US" w:bidi="en-US"/>
      </w:rPr>
    </w:lvl>
    <w:lvl w:ilvl="4" w:tplc="E65CF7C2">
      <w:numFmt w:val="bullet"/>
      <w:lvlText w:val="•"/>
      <w:lvlJc w:val="left"/>
      <w:pPr>
        <w:ind w:left="5157" w:hanging="212"/>
      </w:pPr>
      <w:rPr>
        <w:rFonts w:hint="default"/>
        <w:lang w:val="en-US" w:eastAsia="en-US" w:bidi="en-US"/>
      </w:rPr>
    </w:lvl>
    <w:lvl w:ilvl="5" w:tplc="564897E2">
      <w:numFmt w:val="bullet"/>
      <w:lvlText w:val="•"/>
      <w:lvlJc w:val="left"/>
      <w:pPr>
        <w:ind w:left="6232" w:hanging="212"/>
      </w:pPr>
      <w:rPr>
        <w:rFonts w:hint="default"/>
        <w:lang w:val="en-US" w:eastAsia="en-US" w:bidi="en-US"/>
      </w:rPr>
    </w:lvl>
    <w:lvl w:ilvl="6" w:tplc="4C12A3BE">
      <w:numFmt w:val="bullet"/>
      <w:lvlText w:val="•"/>
      <w:lvlJc w:val="left"/>
      <w:pPr>
        <w:ind w:left="7306" w:hanging="212"/>
      </w:pPr>
      <w:rPr>
        <w:rFonts w:hint="default"/>
        <w:lang w:val="en-US" w:eastAsia="en-US" w:bidi="en-US"/>
      </w:rPr>
    </w:lvl>
    <w:lvl w:ilvl="7" w:tplc="3CF4CA24">
      <w:numFmt w:val="bullet"/>
      <w:lvlText w:val="•"/>
      <w:lvlJc w:val="left"/>
      <w:pPr>
        <w:ind w:left="8380" w:hanging="212"/>
      </w:pPr>
      <w:rPr>
        <w:rFonts w:hint="default"/>
        <w:lang w:val="en-US" w:eastAsia="en-US" w:bidi="en-US"/>
      </w:rPr>
    </w:lvl>
    <w:lvl w:ilvl="8" w:tplc="7286FCEA">
      <w:numFmt w:val="bullet"/>
      <w:lvlText w:val="•"/>
      <w:lvlJc w:val="left"/>
      <w:pPr>
        <w:ind w:left="9455" w:hanging="212"/>
      </w:pPr>
      <w:rPr>
        <w:rFonts w:hint="default"/>
        <w:lang w:val="en-US" w:eastAsia="en-US" w:bidi="en-US"/>
      </w:rPr>
    </w:lvl>
  </w:abstractNum>
  <w:abstractNum w:abstractNumId="61" w15:restartNumberingAfterBreak="0">
    <w:nsid w:val="1A887CEC"/>
    <w:multiLevelType w:val="hybridMultilevel"/>
    <w:tmpl w:val="0FC079D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CFC3FC8"/>
    <w:multiLevelType w:val="multilevel"/>
    <w:tmpl w:val="43CC73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0"/>
  </w:num>
  <w:num w:numId="2">
    <w:abstractNumId w:val="25"/>
  </w:num>
  <w:num w:numId="3">
    <w:abstractNumId w:val="54"/>
  </w:num>
  <w:num w:numId="4">
    <w:abstractNumId w:val="10"/>
  </w:num>
  <w:num w:numId="5">
    <w:abstractNumId w:val="48"/>
  </w:num>
  <w:num w:numId="6">
    <w:abstractNumId w:val="53"/>
  </w:num>
  <w:num w:numId="7">
    <w:abstractNumId w:val="58"/>
  </w:num>
  <w:num w:numId="8">
    <w:abstractNumId w:val="59"/>
  </w:num>
  <w:num w:numId="9">
    <w:abstractNumId w:val="39"/>
  </w:num>
  <w:num w:numId="10">
    <w:abstractNumId w:val="21"/>
  </w:num>
  <w:num w:numId="11">
    <w:abstractNumId w:val="11"/>
  </w:num>
  <w:num w:numId="12">
    <w:abstractNumId w:val="14"/>
  </w:num>
  <w:num w:numId="13">
    <w:abstractNumId w:val="52"/>
  </w:num>
  <w:num w:numId="14">
    <w:abstractNumId w:val="18"/>
  </w:num>
  <w:num w:numId="15">
    <w:abstractNumId w:val="5"/>
  </w:num>
  <w:num w:numId="16">
    <w:abstractNumId w:val="41"/>
  </w:num>
  <w:num w:numId="17">
    <w:abstractNumId w:val="3"/>
  </w:num>
  <w:num w:numId="18">
    <w:abstractNumId w:val="1"/>
  </w:num>
  <w:num w:numId="19">
    <w:abstractNumId w:val="56"/>
  </w:num>
  <w:num w:numId="20">
    <w:abstractNumId w:val="13"/>
  </w:num>
  <w:num w:numId="21">
    <w:abstractNumId w:val="12"/>
  </w:num>
  <w:num w:numId="22">
    <w:abstractNumId w:val="33"/>
  </w:num>
  <w:num w:numId="23">
    <w:abstractNumId w:val="42"/>
  </w:num>
  <w:num w:numId="24">
    <w:abstractNumId w:val="51"/>
  </w:num>
  <w:num w:numId="25">
    <w:abstractNumId w:val="43"/>
  </w:num>
  <w:num w:numId="26">
    <w:abstractNumId w:val="27"/>
  </w:num>
  <w:num w:numId="27">
    <w:abstractNumId w:val="9"/>
  </w:num>
  <w:num w:numId="28">
    <w:abstractNumId w:val="46"/>
  </w:num>
  <w:num w:numId="29">
    <w:abstractNumId w:val="26"/>
  </w:num>
  <w:num w:numId="30">
    <w:abstractNumId w:val="24"/>
  </w:num>
  <w:num w:numId="31">
    <w:abstractNumId w:val="57"/>
  </w:num>
  <w:num w:numId="32">
    <w:abstractNumId w:val="47"/>
  </w:num>
  <w:num w:numId="33">
    <w:abstractNumId w:val="6"/>
  </w:num>
  <w:num w:numId="34">
    <w:abstractNumId w:val="34"/>
  </w:num>
  <w:num w:numId="35">
    <w:abstractNumId w:val="20"/>
  </w:num>
  <w:num w:numId="36">
    <w:abstractNumId w:val="45"/>
  </w:num>
  <w:num w:numId="37">
    <w:abstractNumId w:val="38"/>
  </w:num>
  <w:num w:numId="38">
    <w:abstractNumId w:val="32"/>
  </w:num>
  <w:num w:numId="39">
    <w:abstractNumId w:val="17"/>
  </w:num>
  <w:num w:numId="40">
    <w:abstractNumId w:val="22"/>
  </w:num>
  <w:num w:numId="41">
    <w:abstractNumId w:val="7"/>
  </w:num>
  <w:num w:numId="42">
    <w:abstractNumId w:val="0"/>
  </w:num>
  <w:num w:numId="43">
    <w:abstractNumId w:val="2"/>
  </w:num>
  <w:num w:numId="44">
    <w:abstractNumId w:val="19"/>
  </w:num>
  <w:num w:numId="45">
    <w:abstractNumId w:val="29"/>
  </w:num>
  <w:num w:numId="46">
    <w:abstractNumId w:val="31"/>
  </w:num>
  <w:num w:numId="47">
    <w:abstractNumId w:val="35"/>
  </w:num>
  <w:num w:numId="48">
    <w:abstractNumId w:val="36"/>
  </w:num>
  <w:num w:numId="49">
    <w:abstractNumId w:val="8"/>
  </w:num>
  <w:num w:numId="50">
    <w:abstractNumId w:val="40"/>
  </w:num>
  <w:num w:numId="51">
    <w:abstractNumId w:val="23"/>
  </w:num>
  <w:num w:numId="52">
    <w:abstractNumId w:val="16"/>
  </w:num>
  <w:num w:numId="53">
    <w:abstractNumId w:val="4"/>
  </w:num>
  <w:num w:numId="54">
    <w:abstractNumId w:val="37"/>
  </w:num>
  <w:num w:numId="55">
    <w:abstractNumId w:val="49"/>
  </w:num>
  <w:num w:numId="56">
    <w:abstractNumId w:val="50"/>
  </w:num>
  <w:num w:numId="57">
    <w:abstractNumId w:val="28"/>
  </w:num>
  <w:num w:numId="58">
    <w:abstractNumId w:val="15"/>
  </w:num>
  <w:num w:numId="59">
    <w:abstractNumId w:val="55"/>
  </w:num>
  <w:num w:numId="60">
    <w:abstractNumId w:val="44"/>
  </w:num>
  <w:num w:numId="61">
    <w:abstractNumId w:val="62"/>
  </w:num>
  <w:num w:numId="62">
    <w:abstractNumId w:val="61"/>
  </w:num>
  <w:num w:numId="63">
    <w:abstractNumId w:val="60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7E88"/>
    <w:rsid w:val="000059AC"/>
    <w:rsid w:val="00013C50"/>
    <w:rsid w:val="00027CC0"/>
    <w:rsid w:val="00034C73"/>
    <w:rsid w:val="000868CF"/>
    <w:rsid w:val="00092372"/>
    <w:rsid w:val="000B2C2E"/>
    <w:rsid w:val="000B3EA1"/>
    <w:rsid w:val="000E09FD"/>
    <w:rsid w:val="000E22BA"/>
    <w:rsid w:val="000E6A39"/>
    <w:rsid w:val="000F3485"/>
    <w:rsid w:val="001165BF"/>
    <w:rsid w:val="00133621"/>
    <w:rsid w:val="00145772"/>
    <w:rsid w:val="0014719D"/>
    <w:rsid w:val="00147F6E"/>
    <w:rsid w:val="001653EB"/>
    <w:rsid w:val="00173515"/>
    <w:rsid w:val="001C2424"/>
    <w:rsid w:val="001D56B4"/>
    <w:rsid w:val="001D58F7"/>
    <w:rsid w:val="00211F76"/>
    <w:rsid w:val="002377B6"/>
    <w:rsid w:val="002406FF"/>
    <w:rsid w:val="00250579"/>
    <w:rsid w:val="00280D33"/>
    <w:rsid w:val="00282002"/>
    <w:rsid w:val="002963EE"/>
    <w:rsid w:val="002B6190"/>
    <w:rsid w:val="002F1994"/>
    <w:rsid w:val="00304D80"/>
    <w:rsid w:val="00324797"/>
    <w:rsid w:val="003559B0"/>
    <w:rsid w:val="00356B2B"/>
    <w:rsid w:val="003A0F47"/>
    <w:rsid w:val="003A3236"/>
    <w:rsid w:val="003A50E1"/>
    <w:rsid w:val="003B03A9"/>
    <w:rsid w:val="003D3252"/>
    <w:rsid w:val="003F23B4"/>
    <w:rsid w:val="00432D3D"/>
    <w:rsid w:val="00433082"/>
    <w:rsid w:val="004371C9"/>
    <w:rsid w:val="00440783"/>
    <w:rsid w:val="004432D5"/>
    <w:rsid w:val="00456830"/>
    <w:rsid w:val="00477438"/>
    <w:rsid w:val="004A1C19"/>
    <w:rsid w:val="004A3499"/>
    <w:rsid w:val="004A51BC"/>
    <w:rsid w:val="004C18FB"/>
    <w:rsid w:val="004D09EF"/>
    <w:rsid w:val="004E577B"/>
    <w:rsid w:val="0051091C"/>
    <w:rsid w:val="00572101"/>
    <w:rsid w:val="00580EB9"/>
    <w:rsid w:val="0058136D"/>
    <w:rsid w:val="005C1E0B"/>
    <w:rsid w:val="005F016E"/>
    <w:rsid w:val="005F31C9"/>
    <w:rsid w:val="005F500F"/>
    <w:rsid w:val="006232AF"/>
    <w:rsid w:val="00627E88"/>
    <w:rsid w:val="0064461D"/>
    <w:rsid w:val="00655973"/>
    <w:rsid w:val="006A7C18"/>
    <w:rsid w:val="006D7D46"/>
    <w:rsid w:val="006E1A98"/>
    <w:rsid w:val="00713D63"/>
    <w:rsid w:val="00773690"/>
    <w:rsid w:val="007739DF"/>
    <w:rsid w:val="007A2AAC"/>
    <w:rsid w:val="007A346F"/>
    <w:rsid w:val="007E123A"/>
    <w:rsid w:val="008112CB"/>
    <w:rsid w:val="00846BE3"/>
    <w:rsid w:val="008519D0"/>
    <w:rsid w:val="008A1521"/>
    <w:rsid w:val="008A1700"/>
    <w:rsid w:val="008B426C"/>
    <w:rsid w:val="008B7FE3"/>
    <w:rsid w:val="008F4F66"/>
    <w:rsid w:val="00903550"/>
    <w:rsid w:val="00904BAF"/>
    <w:rsid w:val="00912472"/>
    <w:rsid w:val="009151E8"/>
    <w:rsid w:val="00956C40"/>
    <w:rsid w:val="00964A05"/>
    <w:rsid w:val="00974A5E"/>
    <w:rsid w:val="00977246"/>
    <w:rsid w:val="00981901"/>
    <w:rsid w:val="00995867"/>
    <w:rsid w:val="009B37E6"/>
    <w:rsid w:val="009D19B6"/>
    <w:rsid w:val="00A026BF"/>
    <w:rsid w:val="00A17D85"/>
    <w:rsid w:val="00A37CA3"/>
    <w:rsid w:val="00A44F8C"/>
    <w:rsid w:val="00A52FA5"/>
    <w:rsid w:val="00A540FF"/>
    <w:rsid w:val="00A66022"/>
    <w:rsid w:val="00A70E9B"/>
    <w:rsid w:val="00A80D70"/>
    <w:rsid w:val="00A86942"/>
    <w:rsid w:val="00AC0D31"/>
    <w:rsid w:val="00AF191E"/>
    <w:rsid w:val="00AF53D9"/>
    <w:rsid w:val="00B4784B"/>
    <w:rsid w:val="00B755AE"/>
    <w:rsid w:val="00BC6395"/>
    <w:rsid w:val="00BE498F"/>
    <w:rsid w:val="00C261F6"/>
    <w:rsid w:val="00C837A5"/>
    <w:rsid w:val="00CA1D01"/>
    <w:rsid w:val="00CA49D7"/>
    <w:rsid w:val="00CA6AA0"/>
    <w:rsid w:val="00CB0077"/>
    <w:rsid w:val="00CC126B"/>
    <w:rsid w:val="00CE1533"/>
    <w:rsid w:val="00CE74A7"/>
    <w:rsid w:val="00D267B7"/>
    <w:rsid w:val="00D35268"/>
    <w:rsid w:val="00D46060"/>
    <w:rsid w:val="00D6306E"/>
    <w:rsid w:val="00D65BA4"/>
    <w:rsid w:val="00D73095"/>
    <w:rsid w:val="00D92F10"/>
    <w:rsid w:val="00D940AF"/>
    <w:rsid w:val="00D951EB"/>
    <w:rsid w:val="00D97D7A"/>
    <w:rsid w:val="00DE3063"/>
    <w:rsid w:val="00DF1F37"/>
    <w:rsid w:val="00E97637"/>
    <w:rsid w:val="00EA1CBC"/>
    <w:rsid w:val="00EA3CF7"/>
    <w:rsid w:val="00F25A6D"/>
    <w:rsid w:val="00F6024B"/>
    <w:rsid w:val="00F70C4D"/>
    <w:rsid w:val="00F97EAE"/>
    <w:rsid w:val="00FB01E1"/>
    <w:rsid w:val="00FB4EEB"/>
    <w:rsid w:val="00FC283E"/>
    <w:rsid w:val="00FC46C2"/>
    <w:rsid w:val="00FD5A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F81C327-F0F4-4ABD-B706-F9F1361B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06F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E123A"/>
    <w:pPr>
      <w:ind w:left="720"/>
      <w:contextualSpacing/>
    </w:pPr>
  </w:style>
  <w:style w:type="table" w:styleId="a5">
    <w:name w:val="Table Grid"/>
    <w:basedOn w:val="a1"/>
    <w:uiPriority w:val="59"/>
    <w:rsid w:val="00B4784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B0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01E1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8112C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8112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112CB"/>
  </w:style>
  <w:style w:type="paragraph" w:styleId="aa">
    <w:name w:val="footer"/>
    <w:basedOn w:val="a"/>
    <w:link w:val="ab"/>
    <w:uiPriority w:val="99"/>
    <w:unhideWhenUsed/>
    <w:rsid w:val="008112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1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header" Target="header1.xm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10CA4-F072-403F-98D5-6ACA3824E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28655</Words>
  <Characters>163339</Characters>
  <Application>Microsoft Office Word</Application>
  <DocSecurity>0</DocSecurity>
  <Lines>1361</Lines>
  <Paragraphs>383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69</cp:revision>
  <cp:lastPrinted>2021-10-26T07:40:00Z</cp:lastPrinted>
  <dcterms:created xsi:type="dcterms:W3CDTF">2019-02-06T12:01:00Z</dcterms:created>
  <dcterms:modified xsi:type="dcterms:W3CDTF">2021-12-27T06:46:00Z</dcterms:modified>
</cp:coreProperties>
</file>